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039C" w:rsidRPr="00A047B6" w:rsidRDefault="0092039C" w:rsidP="0092039C">
      <w:pPr>
        <w:jc w:val="lowKashida"/>
        <w:rPr>
          <w:rFonts w:asciiTheme="majorBidi" w:hAnsiTheme="majorBidi" w:cs="Traditional Arabic"/>
          <w:b/>
          <w:bCs/>
          <w:sz w:val="32"/>
          <w:szCs w:val="32"/>
          <w:rtl/>
          <w:lang w:bidi="ar-DZ"/>
        </w:rPr>
      </w:pPr>
      <w:proofErr w:type="gramStart"/>
      <w:r w:rsidRPr="00A047B6">
        <w:rPr>
          <w:rFonts w:asciiTheme="majorBidi" w:hAnsiTheme="majorBidi" w:cs="Traditional Arabic"/>
          <w:b/>
          <w:bCs/>
          <w:sz w:val="32"/>
          <w:szCs w:val="32"/>
          <w:rtl/>
          <w:lang w:bidi="ar-DZ"/>
        </w:rPr>
        <w:t>ت</w:t>
      </w:r>
      <w:r>
        <w:rPr>
          <w:rFonts w:asciiTheme="majorBidi" w:hAnsiTheme="majorBidi" w:cs="Traditional Arabic" w:hint="cs"/>
          <w:b/>
          <w:bCs/>
          <w:sz w:val="32"/>
          <w:szCs w:val="32"/>
          <w:rtl/>
          <w:lang w:bidi="ar-DZ"/>
        </w:rPr>
        <w:t>ـ</w:t>
      </w:r>
      <w:r w:rsidRPr="00A047B6">
        <w:rPr>
          <w:rFonts w:asciiTheme="majorBidi" w:hAnsiTheme="majorBidi" w:cs="Traditional Arabic"/>
          <w:b/>
          <w:bCs/>
          <w:sz w:val="32"/>
          <w:szCs w:val="32"/>
          <w:rtl/>
          <w:lang w:bidi="ar-DZ"/>
        </w:rPr>
        <w:t>مه</w:t>
      </w:r>
      <w:r>
        <w:rPr>
          <w:rFonts w:asciiTheme="majorBidi" w:hAnsiTheme="majorBidi" w:cs="Traditional Arabic" w:hint="cs"/>
          <w:b/>
          <w:bCs/>
          <w:sz w:val="32"/>
          <w:szCs w:val="32"/>
          <w:rtl/>
          <w:lang w:bidi="ar-DZ"/>
        </w:rPr>
        <w:t>ـ</w:t>
      </w:r>
      <w:r w:rsidRPr="00A047B6">
        <w:rPr>
          <w:rFonts w:asciiTheme="majorBidi" w:hAnsiTheme="majorBidi" w:cs="Traditional Arabic"/>
          <w:b/>
          <w:bCs/>
          <w:sz w:val="32"/>
          <w:szCs w:val="32"/>
          <w:rtl/>
          <w:lang w:bidi="ar-DZ"/>
        </w:rPr>
        <w:t>يد :</w:t>
      </w:r>
      <w:proofErr w:type="gramEnd"/>
    </w:p>
    <w:p w:rsidR="0092039C" w:rsidRDefault="0092039C" w:rsidP="0092039C">
      <w:pPr>
        <w:jc w:val="lowKashida"/>
        <w:rPr>
          <w:rFonts w:asciiTheme="majorBidi" w:hAnsiTheme="majorBidi" w:cs="Traditional Arabic"/>
          <w:sz w:val="32"/>
          <w:szCs w:val="32"/>
          <w:rtl/>
          <w:lang w:bidi="ar-DZ"/>
        </w:rPr>
      </w:pPr>
      <w:proofErr w:type="gramStart"/>
      <w:r w:rsidRPr="00A047B6">
        <w:rPr>
          <w:rFonts w:asciiTheme="majorBidi" w:hAnsiTheme="majorBidi" w:cs="Traditional Arabic"/>
          <w:sz w:val="32"/>
          <w:szCs w:val="32"/>
          <w:rtl/>
          <w:lang w:bidi="ar-DZ"/>
        </w:rPr>
        <w:t>في</w:t>
      </w:r>
      <w:proofErr w:type="gramEnd"/>
      <w:r w:rsidRPr="00A047B6">
        <w:rPr>
          <w:rFonts w:asciiTheme="majorBidi" w:hAnsiTheme="majorBidi" w:cs="Traditional Arabic"/>
          <w:sz w:val="32"/>
          <w:szCs w:val="32"/>
          <w:rtl/>
          <w:lang w:bidi="ar-DZ"/>
        </w:rPr>
        <w:t xml:space="preserve"> ضوء أهداف البحث،</w:t>
      </w:r>
      <w:r>
        <w:rPr>
          <w:rFonts w:asciiTheme="majorBidi" w:hAnsiTheme="majorBidi" w:cs="Traditional Arabic" w:hint="cs"/>
          <w:sz w:val="32"/>
          <w:szCs w:val="32"/>
          <w:rtl/>
          <w:lang w:bidi="ar-DZ"/>
        </w:rPr>
        <w:t xml:space="preserve"> </w:t>
      </w:r>
      <w:r w:rsidRPr="00A047B6">
        <w:rPr>
          <w:rFonts w:asciiTheme="majorBidi" w:hAnsiTheme="majorBidi" w:cs="Traditional Arabic"/>
          <w:sz w:val="32"/>
          <w:szCs w:val="32"/>
          <w:rtl/>
          <w:lang w:bidi="ar-DZ"/>
        </w:rPr>
        <w:t xml:space="preserve">و حدود ما أظهرته نتائج الدراسة و </w:t>
      </w:r>
      <w:r w:rsidRPr="00A047B6">
        <w:rPr>
          <w:rFonts w:asciiTheme="majorBidi" w:hAnsiTheme="majorBidi" w:cs="Traditional Arabic" w:hint="cs"/>
          <w:sz w:val="32"/>
          <w:szCs w:val="32"/>
          <w:rtl/>
          <w:lang w:bidi="ar-DZ"/>
        </w:rPr>
        <w:t>الضر و</w:t>
      </w:r>
      <w:r w:rsidRPr="00A047B6">
        <w:rPr>
          <w:rFonts w:asciiTheme="majorBidi" w:hAnsiTheme="majorBidi" w:cs="Traditional Arabic" w:hint="eastAsia"/>
          <w:sz w:val="32"/>
          <w:szCs w:val="32"/>
          <w:rtl/>
          <w:lang w:bidi="ar-DZ"/>
        </w:rPr>
        <w:t>ف</w:t>
      </w:r>
      <w:r w:rsidRPr="00A047B6">
        <w:rPr>
          <w:rFonts w:asciiTheme="majorBidi" w:hAnsiTheme="majorBidi" w:cs="Traditional Arabic"/>
          <w:sz w:val="32"/>
          <w:szCs w:val="32"/>
          <w:rtl/>
          <w:lang w:bidi="ar-DZ"/>
        </w:rPr>
        <w:t xml:space="preserve"> التي أجريت </w:t>
      </w:r>
      <w:r>
        <w:rPr>
          <w:rFonts w:asciiTheme="majorBidi" w:hAnsiTheme="majorBidi" w:cs="Traditional Arabic" w:hint="cs"/>
          <w:sz w:val="32"/>
          <w:szCs w:val="32"/>
          <w:rtl/>
          <w:lang w:bidi="ar-DZ"/>
        </w:rPr>
        <w:t>في</w:t>
      </w:r>
      <w:r w:rsidRPr="00A047B6">
        <w:rPr>
          <w:rFonts w:asciiTheme="majorBidi" w:hAnsiTheme="majorBidi" w:cs="Traditional Arabic" w:hint="cs"/>
          <w:sz w:val="32"/>
          <w:szCs w:val="32"/>
          <w:rtl/>
          <w:lang w:bidi="ar-DZ"/>
        </w:rPr>
        <w:t>ها</w:t>
      </w:r>
      <w:r w:rsidRPr="00A047B6">
        <w:rPr>
          <w:rFonts w:asciiTheme="majorBidi" w:hAnsiTheme="majorBidi" w:cs="Traditional Arabic"/>
          <w:sz w:val="32"/>
          <w:szCs w:val="32"/>
          <w:rtl/>
          <w:lang w:bidi="ar-DZ"/>
        </w:rPr>
        <w:t xml:space="preserve"> التجربة و ا</w:t>
      </w:r>
      <w:r>
        <w:rPr>
          <w:rFonts w:asciiTheme="majorBidi" w:hAnsiTheme="majorBidi" w:cs="Traditional Arabic"/>
          <w:sz w:val="32"/>
          <w:szCs w:val="32"/>
          <w:rtl/>
          <w:lang w:bidi="ar-DZ"/>
        </w:rPr>
        <w:t>لعينة التي طبق عليها و بناءا عل</w:t>
      </w:r>
      <w:r>
        <w:rPr>
          <w:rFonts w:asciiTheme="majorBidi" w:hAnsiTheme="majorBidi" w:cs="Traditional Arabic" w:hint="cs"/>
          <w:sz w:val="32"/>
          <w:szCs w:val="32"/>
          <w:rtl/>
          <w:lang w:bidi="ar-DZ"/>
        </w:rPr>
        <w:t>ى</w:t>
      </w:r>
      <w:r w:rsidRPr="00A047B6">
        <w:rPr>
          <w:rFonts w:asciiTheme="majorBidi" w:hAnsiTheme="majorBidi" w:cs="Traditional Arabic"/>
          <w:sz w:val="32"/>
          <w:szCs w:val="32"/>
          <w:rtl/>
          <w:lang w:bidi="ar-DZ"/>
        </w:rPr>
        <w:t xml:space="preserve"> النتائج </w:t>
      </w:r>
      <w:r w:rsidRPr="00A047B6">
        <w:rPr>
          <w:rFonts w:asciiTheme="majorBidi" w:hAnsiTheme="majorBidi" w:cs="Traditional Arabic" w:hint="cs"/>
          <w:sz w:val="32"/>
          <w:szCs w:val="32"/>
          <w:rtl/>
          <w:lang w:bidi="ar-DZ"/>
        </w:rPr>
        <w:t>المتوصل</w:t>
      </w:r>
      <w:r w:rsidRPr="00A047B6">
        <w:rPr>
          <w:rFonts w:asciiTheme="majorBidi" w:hAnsiTheme="majorBidi" w:cs="Traditional Arabic"/>
          <w:sz w:val="32"/>
          <w:szCs w:val="32"/>
          <w:rtl/>
          <w:lang w:bidi="ar-DZ"/>
        </w:rPr>
        <w:t xml:space="preserve"> إليها بغية إيجاد حل لمشكلة البحث لذلك في </w:t>
      </w:r>
      <w:r w:rsidRPr="00A047B6">
        <w:rPr>
          <w:rFonts w:asciiTheme="majorBidi" w:hAnsiTheme="majorBidi" w:cs="Traditional Arabic" w:hint="cs"/>
          <w:sz w:val="32"/>
          <w:szCs w:val="32"/>
          <w:rtl/>
          <w:lang w:bidi="ar-DZ"/>
        </w:rPr>
        <w:t>اعتمادنا</w:t>
      </w:r>
      <w:r w:rsidRPr="00A047B6">
        <w:rPr>
          <w:rFonts w:asciiTheme="majorBidi" w:hAnsiTheme="majorBidi" w:cs="Traditional Arabic"/>
          <w:sz w:val="32"/>
          <w:szCs w:val="32"/>
          <w:rtl/>
          <w:lang w:bidi="ar-DZ"/>
        </w:rPr>
        <w:t xml:space="preserve"> على الب</w:t>
      </w:r>
      <w:r>
        <w:rPr>
          <w:rFonts w:asciiTheme="majorBidi" w:hAnsiTheme="majorBidi" w:cs="Traditional Arabic" w:hint="cs"/>
          <w:sz w:val="32"/>
          <w:szCs w:val="32"/>
          <w:rtl/>
          <w:lang w:bidi="ar-DZ"/>
        </w:rPr>
        <w:t>ي</w:t>
      </w:r>
      <w:r w:rsidRPr="00A047B6">
        <w:rPr>
          <w:rFonts w:asciiTheme="majorBidi" w:hAnsiTheme="majorBidi" w:cs="Traditional Arabic"/>
          <w:sz w:val="32"/>
          <w:szCs w:val="32"/>
          <w:rtl/>
          <w:lang w:bidi="ar-DZ"/>
        </w:rPr>
        <w:t xml:space="preserve">انات و المعلومات التي توصلنا </w:t>
      </w:r>
      <w:r w:rsidRPr="00A047B6">
        <w:rPr>
          <w:rFonts w:asciiTheme="majorBidi" w:hAnsiTheme="majorBidi" w:cs="Traditional Arabic" w:hint="cs"/>
          <w:sz w:val="32"/>
          <w:szCs w:val="32"/>
          <w:rtl/>
          <w:lang w:bidi="ar-DZ"/>
        </w:rPr>
        <w:t>إليها</w:t>
      </w:r>
      <w:r>
        <w:rPr>
          <w:rFonts w:asciiTheme="majorBidi" w:hAnsiTheme="majorBidi" w:cs="Traditional Arabic" w:hint="cs"/>
          <w:sz w:val="32"/>
          <w:szCs w:val="32"/>
          <w:rtl/>
          <w:lang w:bidi="ar-DZ"/>
        </w:rPr>
        <w:t>.</w:t>
      </w:r>
      <w:r w:rsidRPr="00A047B6">
        <w:rPr>
          <w:rFonts w:asciiTheme="majorBidi" w:hAnsiTheme="majorBidi" w:cs="Traditional Arabic"/>
          <w:sz w:val="32"/>
          <w:szCs w:val="32"/>
          <w:rtl/>
          <w:lang w:bidi="ar-DZ"/>
        </w:rPr>
        <w:t xml:space="preserve"> س</w:t>
      </w:r>
      <w:r>
        <w:rPr>
          <w:rFonts w:asciiTheme="majorBidi" w:hAnsiTheme="majorBidi" w:cs="Traditional Arabic"/>
          <w:sz w:val="32"/>
          <w:szCs w:val="32"/>
          <w:rtl/>
          <w:lang w:bidi="ar-DZ"/>
        </w:rPr>
        <w:t>نحاول من خلال هذا الفصل تقديم ج</w:t>
      </w:r>
      <w:r>
        <w:rPr>
          <w:rFonts w:asciiTheme="majorBidi" w:hAnsiTheme="majorBidi" w:cs="Traditional Arabic" w:hint="cs"/>
          <w:sz w:val="32"/>
          <w:szCs w:val="32"/>
          <w:rtl/>
          <w:lang w:bidi="ar-DZ"/>
        </w:rPr>
        <w:t>م</w:t>
      </w:r>
      <w:r w:rsidRPr="00A047B6">
        <w:rPr>
          <w:rFonts w:asciiTheme="majorBidi" w:hAnsiTheme="majorBidi" w:cs="Traditional Arabic"/>
          <w:sz w:val="32"/>
          <w:szCs w:val="32"/>
          <w:rtl/>
          <w:lang w:bidi="ar-DZ"/>
        </w:rPr>
        <w:t xml:space="preserve">لة من الاستنتاجات التي توصل أليها الطالب الباحث بعد المعالجة </w:t>
      </w:r>
      <w:r w:rsidRPr="00A047B6">
        <w:rPr>
          <w:rFonts w:asciiTheme="majorBidi" w:hAnsiTheme="majorBidi" w:cs="Traditional Arabic" w:hint="cs"/>
          <w:sz w:val="32"/>
          <w:szCs w:val="32"/>
          <w:rtl/>
          <w:lang w:bidi="ar-DZ"/>
        </w:rPr>
        <w:t>الإحصائية</w:t>
      </w:r>
      <w:r w:rsidRPr="00A047B6">
        <w:rPr>
          <w:rFonts w:asciiTheme="majorBidi" w:hAnsiTheme="majorBidi" w:cs="Traditional Arabic"/>
          <w:sz w:val="32"/>
          <w:szCs w:val="32"/>
          <w:rtl/>
          <w:lang w:bidi="ar-DZ"/>
        </w:rPr>
        <w:t xml:space="preserve"> باستعمال مختلف الوسائل التحليل </w:t>
      </w:r>
      <w:r w:rsidRPr="00A047B6">
        <w:rPr>
          <w:rFonts w:asciiTheme="majorBidi" w:hAnsiTheme="majorBidi" w:cs="Traditional Arabic" w:hint="cs"/>
          <w:sz w:val="32"/>
          <w:szCs w:val="32"/>
          <w:rtl/>
          <w:lang w:bidi="ar-DZ"/>
        </w:rPr>
        <w:t>الإحصائي</w:t>
      </w:r>
      <w:r w:rsidRPr="00A047B6">
        <w:rPr>
          <w:rFonts w:asciiTheme="majorBidi" w:hAnsiTheme="majorBidi" w:cs="Traditional Arabic"/>
          <w:sz w:val="32"/>
          <w:szCs w:val="32"/>
          <w:rtl/>
          <w:lang w:bidi="ar-DZ"/>
        </w:rPr>
        <w:t xml:space="preserve"> ثم مقارنتها بفرضيات البحث</w:t>
      </w:r>
      <w:r>
        <w:rPr>
          <w:rFonts w:asciiTheme="majorBidi" w:hAnsiTheme="majorBidi" w:cs="Traditional Arabic" w:hint="cs"/>
          <w:sz w:val="32"/>
          <w:szCs w:val="32"/>
          <w:rtl/>
          <w:lang w:bidi="ar-DZ"/>
        </w:rPr>
        <w:t>،</w:t>
      </w:r>
      <w:r w:rsidRPr="00A047B6">
        <w:rPr>
          <w:rFonts w:asciiTheme="majorBidi" w:hAnsiTheme="majorBidi" w:cs="Traditional Arabic"/>
          <w:sz w:val="32"/>
          <w:szCs w:val="32"/>
          <w:rtl/>
          <w:lang w:bidi="ar-DZ"/>
        </w:rPr>
        <w:t xml:space="preserve"> مع استخلاص جملة من التوصيات نأمل أن يعمل بها مستقبلا . </w:t>
      </w:r>
    </w:p>
    <w:p w:rsidR="0092039C" w:rsidRPr="003236B1" w:rsidRDefault="0092039C" w:rsidP="0092039C">
      <w:pPr>
        <w:jc w:val="lowKashida"/>
        <w:rPr>
          <w:rFonts w:asciiTheme="majorBidi" w:hAnsiTheme="majorBidi" w:cs="Traditional Arabic"/>
          <w:b/>
          <w:bCs/>
          <w:sz w:val="32"/>
          <w:szCs w:val="32"/>
          <w:rtl/>
          <w:lang w:bidi="ar-DZ"/>
        </w:rPr>
      </w:pPr>
      <w:proofErr w:type="gramStart"/>
      <w:r w:rsidRPr="003236B1">
        <w:rPr>
          <w:rFonts w:asciiTheme="majorBidi" w:hAnsiTheme="majorBidi" w:cs="Traditional Arabic" w:hint="cs"/>
          <w:b/>
          <w:bCs/>
          <w:sz w:val="32"/>
          <w:szCs w:val="32"/>
          <w:rtl/>
          <w:lang w:bidi="ar-DZ"/>
        </w:rPr>
        <w:t>الاستنتاجات :</w:t>
      </w:r>
      <w:proofErr w:type="gramEnd"/>
    </w:p>
    <w:p w:rsidR="0092039C" w:rsidRDefault="0092039C" w:rsidP="0092039C">
      <w:pPr>
        <w:jc w:val="lowKashida"/>
        <w:rPr>
          <w:rFonts w:asciiTheme="majorBidi" w:hAnsiTheme="majorBidi" w:cs="Traditional Arabic"/>
          <w:sz w:val="32"/>
          <w:szCs w:val="32"/>
          <w:rtl/>
          <w:lang w:bidi="ar-DZ"/>
        </w:rPr>
      </w:pPr>
      <w:r>
        <w:rPr>
          <w:rFonts w:asciiTheme="majorBidi" w:hAnsiTheme="majorBidi" w:cs="Traditional Arabic" w:hint="cs"/>
          <w:sz w:val="32"/>
          <w:szCs w:val="32"/>
          <w:rtl/>
          <w:lang w:bidi="ar-DZ"/>
        </w:rPr>
        <w:t>مما سبق عرضه  من تحليل ومناقشة النتائج المتحصل عليها و في حدود المنهج المستخدم والبرنامج المقترح و العينة التي طبقت عليها الدراسة، تمكنا من التوصل إلى الاستنتاجات التالية :</w:t>
      </w:r>
    </w:p>
    <w:p w:rsidR="0092039C" w:rsidRDefault="0092039C" w:rsidP="0092039C">
      <w:pPr>
        <w:pStyle w:val="Paragraphedeliste"/>
        <w:numPr>
          <w:ilvl w:val="0"/>
          <w:numId w:val="1"/>
        </w:numPr>
        <w:jc w:val="lowKashida"/>
        <w:rPr>
          <w:rFonts w:asciiTheme="majorBidi" w:hAnsiTheme="majorBidi" w:cs="Traditional Arabic"/>
          <w:sz w:val="32"/>
          <w:szCs w:val="32"/>
          <w:lang w:bidi="ar-DZ"/>
        </w:rPr>
      </w:pPr>
      <w:r w:rsidRPr="003236B1">
        <w:rPr>
          <w:rFonts w:asciiTheme="majorBidi" w:hAnsiTheme="majorBidi" w:cs="Traditional Arabic" w:hint="cs"/>
          <w:sz w:val="32"/>
          <w:szCs w:val="32"/>
          <w:rtl/>
          <w:lang w:bidi="ar-DZ"/>
        </w:rPr>
        <w:t xml:space="preserve"> </w:t>
      </w:r>
      <w:r>
        <w:rPr>
          <w:rFonts w:asciiTheme="majorBidi" w:hAnsiTheme="majorBidi" w:cs="Traditional Arabic" w:hint="cs"/>
          <w:sz w:val="32"/>
          <w:szCs w:val="32"/>
          <w:rtl/>
          <w:lang w:bidi="ar-DZ"/>
        </w:rPr>
        <w:t xml:space="preserve">إن التدريبات الفترية المرتفعة الشدة كان لها دور إيجابي في تنمية القوة العضلية المتمثلة في اختبارات </w:t>
      </w:r>
      <w:r w:rsidRPr="00200F38">
        <w:rPr>
          <w:rFonts w:asciiTheme="majorBidi" w:hAnsiTheme="majorBidi" w:cs="Traditional Arabic" w:hint="cs"/>
          <w:b/>
          <w:bCs/>
          <w:sz w:val="32"/>
          <w:szCs w:val="32"/>
          <w:rtl/>
          <w:lang w:bidi="ar-DZ"/>
        </w:rPr>
        <w:t>"</w:t>
      </w:r>
      <w:r>
        <w:rPr>
          <w:rFonts w:asciiTheme="majorBidi" w:hAnsiTheme="majorBidi" w:cs="Traditional Arabic" w:hint="cs"/>
          <w:sz w:val="32"/>
          <w:szCs w:val="32"/>
          <w:rtl/>
          <w:lang w:bidi="ar-DZ"/>
        </w:rPr>
        <w:t xml:space="preserve"> </w:t>
      </w:r>
      <w:r>
        <w:rPr>
          <w:rFonts w:cs="Traditional Arabic" w:hint="cs"/>
          <w:sz w:val="32"/>
          <w:szCs w:val="32"/>
          <w:rtl/>
        </w:rPr>
        <w:t>اختبار الوثب العمودي من الثبات</w:t>
      </w:r>
      <w:r>
        <w:rPr>
          <w:rFonts w:asciiTheme="majorBidi" w:hAnsiTheme="majorBidi" w:cs="Traditional Arabic" w:hint="cs"/>
          <w:sz w:val="32"/>
          <w:szCs w:val="32"/>
          <w:rtl/>
        </w:rPr>
        <w:t>،</w:t>
      </w:r>
      <w:r w:rsidRPr="00D50379">
        <w:rPr>
          <w:rFonts w:cs="Traditional Arabic" w:hint="cs"/>
          <w:sz w:val="32"/>
          <w:szCs w:val="32"/>
          <w:rtl/>
        </w:rPr>
        <w:t xml:space="preserve"> </w:t>
      </w:r>
      <w:r>
        <w:rPr>
          <w:rFonts w:cs="Traditional Arabic" w:hint="cs"/>
          <w:sz w:val="32"/>
          <w:szCs w:val="32"/>
          <w:rtl/>
        </w:rPr>
        <w:t>اختبار الوثب الطويل من الثبات</w:t>
      </w:r>
      <w:r>
        <w:rPr>
          <w:rFonts w:asciiTheme="majorBidi" w:hAnsiTheme="majorBidi" w:cs="Traditional Arabic" w:hint="cs"/>
          <w:sz w:val="32"/>
          <w:szCs w:val="32"/>
          <w:rtl/>
          <w:lang w:bidi="ar-DZ"/>
        </w:rPr>
        <w:t xml:space="preserve">، </w:t>
      </w:r>
      <w:r>
        <w:rPr>
          <w:rFonts w:cs="Traditional Arabic" w:hint="cs"/>
          <w:sz w:val="32"/>
          <w:szCs w:val="32"/>
          <w:rtl/>
        </w:rPr>
        <w:t xml:space="preserve">اختبار رمي كرة طبية زنة </w:t>
      </w:r>
      <w:r w:rsidRPr="00EB1B83">
        <w:rPr>
          <w:rFonts w:cs="Traditional Arabic"/>
          <w:sz w:val="28"/>
          <w:szCs w:val="28"/>
          <w:rtl/>
        </w:rPr>
        <w:t>(3)</w:t>
      </w:r>
      <w:r w:rsidRPr="00EF269A">
        <w:rPr>
          <w:rFonts w:cs="Traditional Arabic"/>
          <w:sz w:val="32"/>
          <w:szCs w:val="32"/>
          <w:rtl/>
        </w:rPr>
        <w:t xml:space="preserve"> كغم</w:t>
      </w:r>
      <w:r>
        <w:rPr>
          <w:rFonts w:asciiTheme="majorBidi" w:hAnsiTheme="majorBidi" w:cs="Traditional Arabic" w:hint="cs"/>
          <w:sz w:val="32"/>
          <w:szCs w:val="32"/>
          <w:rtl/>
          <w:lang w:bidi="ar-DZ"/>
        </w:rPr>
        <w:t xml:space="preserve">، </w:t>
      </w:r>
      <w:r>
        <w:rPr>
          <w:rFonts w:cs="Traditional Arabic" w:hint="cs"/>
          <w:sz w:val="32"/>
          <w:szCs w:val="32"/>
          <w:rtl/>
        </w:rPr>
        <w:t>اختبار</w:t>
      </w:r>
      <w:r>
        <w:rPr>
          <w:rFonts w:cs="Traditional Arabic" w:hint="cs"/>
          <w:sz w:val="32"/>
          <w:szCs w:val="32"/>
          <w:rtl/>
          <w:lang w:bidi="ar-DZ"/>
        </w:rPr>
        <w:t xml:space="preserve"> الجلوس من وضع الرقود</w:t>
      </w:r>
      <w:r>
        <w:rPr>
          <w:rFonts w:asciiTheme="majorBidi" w:hAnsiTheme="majorBidi" w:cs="Traditional Arabic" w:hint="cs"/>
          <w:sz w:val="32"/>
          <w:szCs w:val="32"/>
          <w:rtl/>
          <w:lang w:bidi="ar-DZ"/>
        </w:rPr>
        <w:t xml:space="preserve"> ( </w:t>
      </w:r>
      <w:r w:rsidRPr="00D50379">
        <w:rPr>
          <w:rFonts w:cs="Traditional Arabic" w:hint="cs"/>
          <w:sz w:val="28"/>
          <w:szCs w:val="28"/>
          <w:rtl/>
        </w:rPr>
        <w:t>30</w:t>
      </w:r>
      <w:r>
        <w:rPr>
          <w:rFonts w:asciiTheme="majorBidi" w:hAnsiTheme="majorBidi" w:cs="Traditional Arabic" w:hint="cs"/>
          <w:sz w:val="32"/>
          <w:szCs w:val="32"/>
          <w:rtl/>
          <w:lang w:bidi="ar-DZ"/>
        </w:rPr>
        <w:t xml:space="preserve"> ثانية )، </w:t>
      </w:r>
      <w:r>
        <w:rPr>
          <w:rFonts w:cs="Traditional Arabic" w:hint="cs"/>
          <w:sz w:val="32"/>
          <w:szCs w:val="32"/>
          <w:rtl/>
        </w:rPr>
        <w:t xml:space="preserve">اختبار الوثب على رجل واحدة مسافة </w:t>
      </w:r>
      <w:r w:rsidRPr="00EB1B83">
        <w:rPr>
          <w:rFonts w:cs="Traditional Arabic" w:hint="cs"/>
          <w:sz w:val="28"/>
          <w:szCs w:val="28"/>
          <w:rtl/>
        </w:rPr>
        <w:t>30</w:t>
      </w:r>
      <w:r>
        <w:rPr>
          <w:rFonts w:cs="Traditional Arabic" w:hint="cs"/>
          <w:sz w:val="32"/>
          <w:szCs w:val="32"/>
          <w:rtl/>
        </w:rPr>
        <w:t xml:space="preserve"> متر</w:t>
      </w:r>
      <w:r w:rsidRPr="00200F38">
        <w:rPr>
          <w:rFonts w:asciiTheme="majorBidi" w:hAnsiTheme="majorBidi" w:cs="Traditional Arabic" w:hint="cs"/>
          <w:b/>
          <w:bCs/>
          <w:sz w:val="32"/>
          <w:szCs w:val="32"/>
          <w:rtl/>
        </w:rPr>
        <w:t>"</w:t>
      </w:r>
      <w:r>
        <w:rPr>
          <w:rFonts w:asciiTheme="majorBidi" w:hAnsiTheme="majorBidi" w:cs="Traditional Arabic" w:hint="cs"/>
          <w:sz w:val="32"/>
          <w:szCs w:val="32"/>
          <w:rtl/>
        </w:rPr>
        <w:t xml:space="preserve"> .</w:t>
      </w:r>
    </w:p>
    <w:p w:rsidR="0092039C" w:rsidRPr="00D50379" w:rsidRDefault="0092039C" w:rsidP="0092039C">
      <w:pPr>
        <w:pStyle w:val="Paragraphedeliste"/>
        <w:numPr>
          <w:ilvl w:val="0"/>
          <w:numId w:val="1"/>
        </w:numPr>
        <w:jc w:val="lowKashida"/>
        <w:rPr>
          <w:rFonts w:asciiTheme="majorBidi" w:hAnsiTheme="majorBidi" w:cs="Traditional Arabic"/>
          <w:sz w:val="32"/>
          <w:szCs w:val="32"/>
          <w:lang w:bidi="ar-DZ"/>
        </w:rPr>
      </w:pPr>
      <w:r>
        <w:rPr>
          <w:rFonts w:asciiTheme="majorBidi" w:hAnsiTheme="majorBidi" w:cs="Traditional Arabic" w:hint="cs"/>
          <w:sz w:val="32"/>
          <w:szCs w:val="32"/>
          <w:rtl/>
          <w:lang w:bidi="ar-DZ"/>
        </w:rPr>
        <w:t xml:space="preserve">إن التدريبات الفترية المرتفعة الشدة كان لها دور إيجابي في تنمية المهارات الحركية المتمثلة في اختبارات </w:t>
      </w:r>
      <w:r w:rsidRPr="00200F38">
        <w:rPr>
          <w:rFonts w:asciiTheme="majorBidi" w:hAnsiTheme="majorBidi" w:cs="Traditional Arabic" w:hint="cs"/>
          <w:b/>
          <w:bCs/>
          <w:sz w:val="32"/>
          <w:szCs w:val="32"/>
          <w:rtl/>
          <w:lang w:bidi="ar-DZ"/>
        </w:rPr>
        <w:t>"</w:t>
      </w:r>
      <w:r>
        <w:rPr>
          <w:rFonts w:asciiTheme="majorBidi" w:hAnsiTheme="majorBidi" w:cs="Traditional Arabic" w:hint="cs"/>
          <w:sz w:val="32"/>
          <w:szCs w:val="32"/>
          <w:rtl/>
          <w:lang w:bidi="ar-DZ"/>
        </w:rPr>
        <w:t xml:space="preserve"> </w:t>
      </w:r>
      <w:r w:rsidRPr="00A74F8F">
        <w:rPr>
          <w:rFonts w:cs="Traditional Arabic" w:hint="cs"/>
          <w:sz w:val="32"/>
          <w:szCs w:val="32"/>
          <w:rtl/>
        </w:rPr>
        <w:t xml:space="preserve">اختبار الجري بالكرة </w:t>
      </w:r>
      <w:r w:rsidRPr="00EB1B83">
        <w:rPr>
          <w:rFonts w:cs="Traditional Arabic" w:hint="cs"/>
          <w:sz w:val="28"/>
          <w:szCs w:val="28"/>
          <w:rtl/>
        </w:rPr>
        <w:t>30</w:t>
      </w:r>
      <w:r w:rsidRPr="00A74F8F">
        <w:rPr>
          <w:rFonts w:cs="Traditional Arabic" w:hint="cs"/>
          <w:sz w:val="32"/>
          <w:szCs w:val="32"/>
          <w:rtl/>
        </w:rPr>
        <w:t xml:space="preserve"> متر</w:t>
      </w:r>
      <w:r>
        <w:rPr>
          <w:rFonts w:asciiTheme="majorBidi" w:hAnsiTheme="majorBidi" w:cs="Traditional Arabic" w:hint="cs"/>
          <w:sz w:val="32"/>
          <w:szCs w:val="32"/>
          <w:rtl/>
          <w:lang w:bidi="ar-DZ"/>
        </w:rPr>
        <w:t xml:space="preserve">، </w:t>
      </w:r>
      <w:r w:rsidRPr="00A74F8F">
        <w:rPr>
          <w:rFonts w:cs="Traditional Arabic" w:hint="cs"/>
          <w:sz w:val="32"/>
          <w:szCs w:val="32"/>
          <w:rtl/>
        </w:rPr>
        <w:t>اختبار الجري المتعرج بالكرة</w:t>
      </w:r>
      <w:r>
        <w:rPr>
          <w:rFonts w:asciiTheme="majorBidi" w:hAnsiTheme="majorBidi" w:cs="Traditional Arabic" w:hint="cs"/>
          <w:sz w:val="32"/>
          <w:szCs w:val="32"/>
          <w:rtl/>
          <w:lang w:bidi="ar-DZ"/>
        </w:rPr>
        <w:t xml:space="preserve"> ،</w:t>
      </w:r>
      <w:r w:rsidRPr="00D50379">
        <w:rPr>
          <w:rFonts w:cs="Traditional Arabic" w:hint="cs"/>
          <w:sz w:val="32"/>
          <w:szCs w:val="32"/>
          <w:rtl/>
        </w:rPr>
        <w:t xml:space="preserve"> </w:t>
      </w:r>
      <w:r w:rsidRPr="00A74F8F">
        <w:rPr>
          <w:rFonts w:cs="Traditional Arabic" w:hint="cs"/>
          <w:sz w:val="32"/>
          <w:szCs w:val="32"/>
          <w:rtl/>
        </w:rPr>
        <w:t>اختبار التحكم في تنطيط الكرة</w:t>
      </w:r>
      <w:r>
        <w:rPr>
          <w:rFonts w:asciiTheme="majorBidi" w:hAnsiTheme="majorBidi" w:cs="Traditional Arabic" w:hint="cs"/>
          <w:sz w:val="32"/>
          <w:szCs w:val="32"/>
          <w:rtl/>
          <w:lang w:bidi="ar-DZ"/>
        </w:rPr>
        <w:t xml:space="preserve">، </w:t>
      </w:r>
      <w:r w:rsidRPr="00A74F8F">
        <w:rPr>
          <w:rFonts w:cs="Traditional Arabic" w:hint="cs"/>
          <w:sz w:val="32"/>
          <w:szCs w:val="32"/>
          <w:rtl/>
        </w:rPr>
        <w:t>اختبار ضرب الكرة إلى أبعد مسافة</w:t>
      </w:r>
      <w:r>
        <w:rPr>
          <w:rFonts w:asciiTheme="majorBidi" w:hAnsiTheme="majorBidi" w:cs="Traditional Arabic" w:hint="cs"/>
          <w:sz w:val="32"/>
          <w:szCs w:val="32"/>
          <w:rtl/>
          <w:lang w:bidi="ar-DZ"/>
        </w:rPr>
        <w:t xml:space="preserve">، </w:t>
      </w:r>
      <w:r w:rsidRPr="00A74F8F">
        <w:rPr>
          <w:rFonts w:cs="Traditional Arabic" w:hint="cs"/>
          <w:sz w:val="32"/>
          <w:szCs w:val="32"/>
          <w:rtl/>
        </w:rPr>
        <w:t>اختبار  تمرير الكرة نحو هدف مرسوم على الأرض</w:t>
      </w:r>
      <w:r>
        <w:rPr>
          <w:rFonts w:asciiTheme="majorBidi" w:hAnsiTheme="majorBidi" w:cs="Traditional Arabic" w:hint="cs"/>
          <w:sz w:val="32"/>
          <w:szCs w:val="32"/>
          <w:rtl/>
          <w:lang w:bidi="ar-DZ"/>
        </w:rPr>
        <w:t xml:space="preserve">، </w:t>
      </w:r>
      <w:r w:rsidRPr="00A74F8F">
        <w:rPr>
          <w:rFonts w:cs="Traditional Arabic" w:hint="cs"/>
          <w:sz w:val="32"/>
          <w:szCs w:val="32"/>
          <w:rtl/>
        </w:rPr>
        <w:t>اختبار رمية التماس</w:t>
      </w:r>
      <w:r w:rsidRPr="00200F38">
        <w:rPr>
          <w:rFonts w:cs="Traditional Arabic" w:hint="cs"/>
          <w:b/>
          <w:bCs/>
          <w:sz w:val="32"/>
          <w:szCs w:val="32"/>
          <w:rtl/>
        </w:rPr>
        <w:t>"</w:t>
      </w:r>
      <w:r>
        <w:rPr>
          <w:rFonts w:asciiTheme="majorBidi" w:hAnsiTheme="majorBidi" w:cs="Traditional Arabic" w:hint="cs"/>
          <w:sz w:val="32"/>
          <w:szCs w:val="32"/>
          <w:rtl/>
          <w:lang w:bidi="ar-DZ"/>
        </w:rPr>
        <w:t xml:space="preserve"> .</w:t>
      </w:r>
    </w:p>
    <w:p w:rsidR="0092039C" w:rsidRDefault="0092039C" w:rsidP="0092039C">
      <w:pPr>
        <w:pStyle w:val="Paragraphedeliste"/>
        <w:numPr>
          <w:ilvl w:val="0"/>
          <w:numId w:val="1"/>
        </w:numPr>
        <w:jc w:val="lowKashida"/>
        <w:rPr>
          <w:rFonts w:asciiTheme="majorBidi" w:hAnsiTheme="majorBidi" w:cs="Traditional Arabic"/>
          <w:sz w:val="32"/>
          <w:szCs w:val="32"/>
          <w:lang w:bidi="ar-DZ"/>
        </w:rPr>
      </w:pPr>
      <w:r>
        <w:rPr>
          <w:rFonts w:asciiTheme="majorBidi" w:hAnsiTheme="majorBidi" w:cs="Traditional Arabic" w:hint="cs"/>
          <w:sz w:val="32"/>
          <w:szCs w:val="32"/>
          <w:rtl/>
          <w:lang w:bidi="ar-DZ"/>
        </w:rPr>
        <w:t xml:space="preserve">إن التدريبات التكرارية كان لها دور إيجابي في تنمية القوة العضلية المتمثلة في اختبارات </w:t>
      </w:r>
      <w:r w:rsidRPr="00200F38">
        <w:rPr>
          <w:rFonts w:asciiTheme="majorBidi" w:hAnsiTheme="majorBidi" w:cs="Traditional Arabic" w:hint="cs"/>
          <w:b/>
          <w:bCs/>
          <w:sz w:val="32"/>
          <w:szCs w:val="32"/>
          <w:rtl/>
          <w:lang w:bidi="ar-DZ"/>
        </w:rPr>
        <w:t>"</w:t>
      </w:r>
      <w:r>
        <w:rPr>
          <w:rFonts w:asciiTheme="majorBidi" w:hAnsiTheme="majorBidi" w:cs="Traditional Arabic" w:hint="cs"/>
          <w:sz w:val="32"/>
          <w:szCs w:val="32"/>
          <w:rtl/>
          <w:lang w:bidi="ar-DZ"/>
        </w:rPr>
        <w:t xml:space="preserve"> </w:t>
      </w:r>
      <w:r>
        <w:rPr>
          <w:rFonts w:cs="Traditional Arabic" w:hint="cs"/>
          <w:sz w:val="32"/>
          <w:szCs w:val="32"/>
          <w:rtl/>
        </w:rPr>
        <w:t>اختبار الوثب العمودي من الثبات</w:t>
      </w:r>
      <w:r>
        <w:rPr>
          <w:rFonts w:asciiTheme="majorBidi" w:hAnsiTheme="majorBidi" w:cs="Traditional Arabic" w:hint="cs"/>
          <w:sz w:val="32"/>
          <w:szCs w:val="32"/>
          <w:rtl/>
        </w:rPr>
        <w:t>،</w:t>
      </w:r>
      <w:r w:rsidRPr="00D50379">
        <w:rPr>
          <w:rFonts w:cs="Traditional Arabic" w:hint="cs"/>
          <w:sz w:val="32"/>
          <w:szCs w:val="32"/>
          <w:rtl/>
        </w:rPr>
        <w:t xml:space="preserve"> </w:t>
      </w:r>
      <w:r>
        <w:rPr>
          <w:rFonts w:cs="Traditional Arabic" w:hint="cs"/>
          <w:sz w:val="32"/>
          <w:szCs w:val="32"/>
          <w:rtl/>
        </w:rPr>
        <w:t>اختبار الوثب الطويل من الثبات</w:t>
      </w:r>
      <w:r>
        <w:rPr>
          <w:rFonts w:asciiTheme="majorBidi" w:hAnsiTheme="majorBidi" w:cs="Traditional Arabic" w:hint="cs"/>
          <w:sz w:val="32"/>
          <w:szCs w:val="32"/>
          <w:rtl/>
          <w:lang w:bidi="ar-DZ"/>
        </w:rPr>
        <w:t xml:space="preserve">، </w:t>
      </w:r>
      <w:r>
        <w:rPr>
          <w:rFonts w:cs="Traditional Arabic" w:hint="cs"/>
          <w:sz w:val="32"/>
          <w:szCs w:val="32"/>
          <w:rtl/>
        </w:rPr>
        <w:t xml:space="preserve">اختبار رمي كرة طبية زنة </w:t>
      </w:r>
      <w:r w:rsidRPr="00EB1B83">
        <w:rPr>
          <w:rFonts w:cs="Traditional Arabic"/>
          <w:sz w:val="28"/>
          <w:szCs w:val="28"/>
          <w:rtl/>
        </w:rPr>
        <w:t>(3)</w:t>
      </w:r>
      <w:r w:rsidRPr="00EF269A">
        <w:rPr>
          <w:rFonts w:cs="Traditional Arabic"/>
          <w:sz w:val="32"/>
          <w:szCs w:val="32"/>
          <w:rtl/>
        </w:rPr>
        <w:t xml:space="preserve"> كغم</w:t>
      </w:r>
      <w:r>
        <w:rPr>
          <w:rFonts w:asciiTheme="majorBidi" w:hAnsiTheme="majorBidi" w:cs="Traditional Arabic" w:hint="cs"/>
          <w:sz w:val="32"/>
          <w:szCs w:val="32"/>
          <w:rtl/>
          <w:lang w:bidi="ar-DZ"/>
        </w:rPr>
        <w:t xml:space="preserve">، </w:t>
      </w:r>
      <w:r>
        <w:rPr>
          <w:rFonts w:cs="Traditional Arabic" w:hint="cs"/>
          <w:sz w:val="32"/>
          <w:szCs w:val="32"/>
          <w:rtl/>
        </w:rPr>
        <w:t>اختبار</w:t>
      </w:r>
      <w:r>
        <w:rPr>
          <w:rFonts w:cs="Traditional Arabic" w:hint="cs"/>
          <w:sz w:val="32"/>
          <w:szCs w:val="32"/>
          <w:rtl/>
          <w:lang w:bidi="ar-DZ"/>
        </w:rPr>
        <w:t xml:space="preserve"> الجلوس من وضع الرقود</w:t>
      </w:r>
      <w:r>
        <w:rPr>
          <w:rFonts w:asciiTheme="majorBidi" w:hAnsiTheme="majorBidi" w:cs="Traditional Arabic" w:hint="cs"/>
          <w:sz w:val="32"/>
          <w:szCs w:val="32"/>
          <w:rtl/>
          <w:lang w:bidi="ar-DZ"/>
        </w:rPr>
        <w:t xml:space="preserve"> ( </w:t>
      </w:r>
      <w:r w:rsidRPr="00D50379">
        <w:rPr>
          <w:rFonts w:cs="Traditional Arabic" w:hint="cs"/>
          <w:sz w:val="28"/>
          <w:szCs w:val="28"/>
          <w:rtl/>
        </w:rPr>
        <w:t>30</w:t>
      </w:r>
      <w:r>
        <w:rPr>
          <w:rFonts w:asciiTheme="majorBidi" w:hAnsiTheme="majorBidi" w:cs="Traditional Arabic" w:hint="cs"/>
          <w:sz w:val="32"/>
          <w:szCs w:val="32"/>
          <w:rtl/>
          <w:lang w:bidi="ar-DZ"/>
        </w:rPr>
        <w:t xml:space="preserve"> ثانية )، </w:t>
      </w:r>
      <w:r>
        <w:rPr>
          <w:rFonts w:cs="Traditional Arabic" w:hint="cs"/>
          <w:sz w:val="32"/>
          <w:szCs w:val="32"/>
          <w:rtl/>
        </w:rPr>
        <w:t xml:space="preserve">اختبار الوثب على رجل واحدة مسافة </w:t>
      </w:r>
      <w:r w:rsidRPr="00EB1B83">
        <w:rPr>
          <w:rFonts w:cs="Traditional Arabic" w:hint="cs"/>
          <w:sz w:val="28"/>
          <w:szCs w:val="28"/>
          <w:rtl/>
        </w:rPr>
        <w:t>30</w:t>
      </w:r>
      <w:r>
        <w:rPr>
          <w:rFonts w:cs="Traditional Arabic" w:hint="cs"/>
          <w:sz w:val="32"/>
          <w:szCs w:val="32"/>
          <w:rtl/>
        </w:rPr>
        <w:t xml:space="preserve"> متر</w:t>
      </w:r>
      <w:r>
        <w:rPr>
          <w:rFonts w:asciiTheme="majorBidi" w:hAnsiTheme="majorBidi" w:cs="Traditional Arabic" w:hint="cs"/>
          <w:sz w:val="32"/>
          <w:szCs w:val="32"/>
          <w:rtl/>
        </w:rPr>
        <w:t>" .</w:t>
      </w:r>
    </w:p>
    <w:p w:rsidR="0092039C" w:rsidRPr="00D50379" w:rsidRDefault="0092039C" w:rsidP="0092039C">
      <w:pPr>
        <w:pStyle w:val="Paragraphedeliste"/>
        <w:numPr>
          <w:ilvl w:val="0"/>
          <w:numId w:val="1"/>
        </w:numPr>
        <w:jc w:val="lowKashida"/>
        <w:rPr>
          <w:rFonts w:asciiTheme="majorBidi" w:hAnsiTheme="majorBidi" w:cs="Traditional Arabic"/>
          <w:sz w:val="32"/>
          <w:szCs w:val="32"/>
          <w:lang w:bidi="ar-DZ"/>
        </w:rPr>
      </w:pPr>
      <w:r>
        <w:rPr>
          <w:rFonts w:asciiTheme="majorBidi" w:hAnsiTheme="majorBidi" w:cs="Traditional Arabic" w:hint="cs"/>
          <w:sz w:val="32"/>
          <w:szCs w:val="32"/>
          <w:rtl/>
          <w:lang w:bidi="ar-DZ"/>
        </w:rPr>
        <w:lastRenderedPageBreak/>
        <w:t>إن التدريبات التكرارية</w:t>
      </w:r>
      <w:r w:rsidRPr="00200F38">
        <w:rPr>
          <w:rFonts w:asciiTheme="majorBidi" w:hAnsiTheme="majorBidi" w:cs="Traditional Arabic" w:hint="cs"/>
          <w:sz w:val="32"/>
          <w:szCs w:val="32"/>
          <w:rtl/>
          <w:lang w:bidi="ar-DZ"/>
        </w:rPr>
        <w:t xml:space="preserve"> </w:t>
      </w:r>
      <w:r>
        <w:rPr>
          <w:rFonts w:asciiTheme="majorBidi" w:hAnsiTheme="majorBidi" w:cs="Traditional Arabic" w:hint="cs"/>
          <w:sz w:val="32"/>
          <w:szCs w:val="32"/>
          <w:rtl/>
          <w:lang w:bidi="ar-DZ"/>
        </w:rPr>
        <w:t xml:space="preserve">كان لها دور إيجابي في تنمية المهارات الحركية المتمثلة في اختبارات </w:t>
      </w:r>
      <w:r w:rsidRPr="00200F38">
        <w:rPr>
          <w:rFonts w:asciiTheme="majorBidi" w:hAnsiTheme="majorBidi" w:cs="Traditional Arabic" w:hint="cs"/>
          <w:b/>
          <w:bCs/>
          <w:sz w:val="32"/>
          <w:szCs w:val="32"/>
          <w:rtl/>
          <w:lang w:bidi="ar-DZ"/>
        </w:rPr>
        <w:t>"</w:t>
      </w:r>
      <w:r>
        <w:rPr>
          <w:rFonts w:asciiTheme="majorBidi" w:hAnsiTheme="majorBidi" w:cs="Traditional Arabic" w:hint="cs"/>
          <w:sz w:val="32"/>
          <w:szCs w:val="32"/>
          <w:rtl/>
          <w:lang w:bidi="ar-DZ"/>
        </w:rPr>
        <w:t xml:space="preserve"> </w:t>
      </w:r>
      <w:r w:rsidRPr="00A74F8F">
        <w:rPr>
          <w:rFonts w:cs="Traditional Arabic" w:hint="cs"/>
          <w:sz w:val="32"/>
          <w:szCs w:val="32"/>
          <w:rtl/>
        </w:rPr>
        <w:t xml:space="preserve">اختبار الجري بالكرة </w:t>
      </w:r>
      <w:r w:rsidRPr="00EB1B83">
        <w:rPr>
          <w:rFonts w:cs="Traditional Arabic" w:hint="cs"/>
          <w:sz w:val="28"/>
          <w:szCs w:val="28"/>
          <w:rtl/>
        </w:rPr>
        <w:t>30</w:t>
      </w:r>
      <w:r w:rsidRPr="00A74F8F">
        <w:rPr>
          <w:rFonts w:cs="Traditional Arabic" w:hint="cs"/>
          <w:sz w:val="32"/>
          <w:szCs w:val="32"/>
          <w:rtl/>
        </w:rPr>
        <w:t xml:space="preserve"> متر</w:t>
      </w:r>
      <w:r>
        <w:rPr>
          <w:rFonts w:asciiTheme="majorBidi" w:hAnsiTheme="majorBidi" w:cs="Traditional Arabic" w:hint="cs"/>
          <w:sz w:val="32"/>
          <w:szCs w:val="32"/>
          <w:rtl/>
          <w:lang w:bidi="ar-DZ"/>
        </w:rPr>
        <w:t xml:space="preserve">، </w:t>
      </w:r>
      <w:r w:rsidRPr="00A74F8F">
        <w:rPr>
          <w:rFonts w:cs="Traditional Arabic" w:hint="cs"/>
          <w:sz w:val="32"/>
          <w:szCs w:val="32"/>
          <w:rtl/>
        </w:rPr>
        <w:t>اختبار الجري المتعرج بالكرة</w:t>
      </w:r>
      <w:r>
        <w:rPr>
          <w:rFonts w:asciiTheme="majorBidi" w:hAnsiTheme="majorBidi" w:cs="Traditional Arabic" w:hint="cs"/>
          <w:sz w:val="32"/>
          <w:szCs w:val="32"/>
          <w:rtl/>
          <w:lang w:bidi="ar-DZ"/>
        </w:rPr>
        <w:t xml:space="preserve"> ،</w:t>
      </w:r>
      <w:r w:rsidRPr="00D50379">
        <w:rPr>
          <w:rFonts w:cs="Traditional Arabic" w:hint="cs"/>
          <w:sz w:val="32"/>
          <w:szCs w:val="32"/>
          <w:rtl/>
        </w:rPr>
        <w:t xml:space="preserve"> </w:t>
      </w:r>
      <w:r w:rsidRPr="00A74F8F">
        <w:rPr>
          <w:rFonts w:cs="Traditional Arabic" w:hint="cs"/>
          <w:sz w:val="32"/>
          <w:szCs w:val="32"/>
          <w:rtl/>
        </w:rPr>
        <w:t>اختبار التحكم في تنطيط الكرة</w:t>
      </w:r>
      <w:r>
        <w:rPr>
          <w:rFonts w:asciiTheme="majorBidi" w:hAnsiTheme="majorBidi" w:cs="Traditional Arabic" w:hint="cs"/>
          <w:sz w:val="32"/>
          <w:szCs w:val="32"/>
          <w:rtl/>
          <w:lang w:bidi="ar-DZ"/>
        </w:rPr>
        <w:t xml:space="preserve">، </w:t>
      </w:r>
      <w:r w:rsidRPr="00A74F8F">
        <w:rPr>
          <w:rFonts w:cs="Traditional Arabic" w:hint="cs"/>
          <w:sz w:val="32"/>
          <w:szCs w:val="32"/>
          <w:rtl/>
        </w:rPr>
        <w:t>اختبار ضرب الكرة إلى أبعد مسافة</w:t>
      </w:r>
      <w:r>
        <w:rPr>
          <w:rFonts w:asciiTheme="majorBidi" w:hAnsiTheme="majorBidi" w:cs="Traditional Arabic" w:hint="cs"/>
          <w:sz w:val="32"/>
          <w:szCs w:val="32"/>
          <w:rtl/>
          <w:lang w:bidi="ar-DZ"/>
        </w:rPr>
        <w:t xml:space="preserve">، </w:t>
      </w:r>
      <w:r w:rsidRPr="00A74F8F">
        <w:rPr>
          <w:rFonts w:cs="Traditional Arabic" w:hint="cs"/>
          <w:sz w:val="32"/>
          <w:szCs w:val="32"/>
          <w:rtl/>
        </w:rPr>
        <w:t>اختبار  تمرير الكرة نحو هدف مرسوم على الأرض</w:t>
      </w:r>
      <w:r>
        <w:rPr>
          <w:rFonts w:asciiTheme="majorBidi" w:hAnsiTheme="majorBidi" w:cs="Traditional Arabic" w:hint="cs"/>
          <w:sz w:val="32"/>
          <w:szCs w:val="32"/>
          <w:rtl/>
          <w:lang w:bidi="ar-DZ"/>
        </w:rPr>
        <w:t xml:space="preserve">، </w:t>
      </w:r>
      <w:r w:rsidRPr="00A74F8F">
        <w:rPr>
          <w:rFonts w:cs="Traditional Arabic" w:hint="cs"/>
          <w:sz w:val="32"/>
          <w:szCs w:val="32"/>
          <w:rtl/>
        </w:rPr>
        <w:t>اختبار رمية التماس</w:t>
      </w:r>
      <w:r w:rsidRPr="00200F38">
        <w:rPr>
          <w:rFonts w:cs="Traditional Arabic" w:hint="cs"/>
          <w:b/>
          <w:bCs/>
          <w:sz w:val="32"/>
          <w:szCs w:val="32"/>
          <w:rtl/>
        </w:rPr>
        <w:t>"</w:t>
      </w:r>
      <w:r>
        <w:rPr>
          <w:rFonts w:asciiTheme="majorBidi" w:hAnsiTheme="majorBidi" w:cs="Traditional Arabic" w:hint="cs"/>
          <w:sz w:val="32"/>
          <w:szCs w:val="32"/>
          <w:rtl/>
          <w:lang w:bidi="ar-DZ"/>
        </w:rPr>
        <w:t xml:space="preserve"> .</w:t>
      </w:r>
    </w:p>
    <w:p w:rsidR="0092039C" w:rsidRDefault="0092039C" w:rsidP="0092039C">
      <w:pPr>
        <w:pStyle w:val="Paragraphedeliste"/>
        <w:numPr>
          <w:ilvl w:val="0"/>
          <w:numId w:val="1"/>
        </w:numPr>
        <w:jc w:val="lowKashida"/>
        <w:rPr>
          <w:rFonts w:asciiTheme="majorBidi" w:hAnsiTheme="majorBidi" w:cs="Traditional Arabic"/>
          <w:sz w:val="32"/>
          <w:szCs w:val="32"/>
          <w:lang w:bidi="ar-DZ"/>
        </w:rPr>
      </w:pPr>
      <w:r>
        <w:rPr>
          <w:rFonts w:asciiTheme="majorBidi" w:hAnsiTheme="majorBidi" w:cs="Traditional Arabic" w:hint="cs"/>
          <w:sz w:val="32"/>
          <w:szCs w:val="32"/>
          <w:rtl/>
          <w:lang w:bidi="ar-DZ"/>
        </w:rPr>
        <w:t xml:space="preserve">إن التدريبات التكرارية أدت إلى تطوير القوة العضلية أحسن من التدريبات الفترية المرتفعة الشدة في جميع اختبارات القوة العضلية </w:t>
      </w:r>
      <w:r w:rsidRPr="00200F38">
        <w:rPr>
          <w:rFonts w:asciiTheme="majorBidi" w:hAnsiTheme="majorBidi" w:cs="Traditional Arabic" w:hint="cs"/>
          <w:b/>
          <w:bCs/>
          <w:sz w:val="32"/>
          <w:szCs w:val="32"/>
          <w:rtl/>
          <w:lang w:bidi="ar-DZ"/>
        </w:rPr>
        <w:t>"</w:t>
      </w:r>
      <w:r>
        <w:rPr>
          <w:rFonts w:asciiTheme="majorBidi" w:hAnsiTheme="majorBidi" w:cs="Traditional Arabic" w:hint="cs"/>
          <w:sz w:val="32"/>
          <w:szCs w:val="32"/>
          <w:rtl/>
          <w:lang w:bidi="ar-DZ"/>
        </w:rPr>
        <w:t xml:space="preserve"> </w:t>
      </w:r>
      <w:r>
        <w:rPr>
          <w:rFonts w:cs="Traditional Arabic" w:hint="cs"/>
          <w:sz w:val="32"/>
          <w:szCs w:val="32"/>
          <w:rtl/>
        </w:rPr>
        <w:t>اختبار الوثب العمودي من الثبات</w:t>
      </w:r>
      <w:r>
        <w:rPr>
          <w:rFonts w:asciiTheme="majorBidi" w:hAnsiTheme="majorBidi" w:cs="Traditional Arabic" w:hint="cs"/>
          <w:sz w:val="32"/>
          <w:szCs w:val="32"/>
          <w:rtl/>
        </w:rPr>
        <w:t>،</w:t>
      </w:r>
      <w:r w:rsidRPr="00D50379">
        <w:rPr>
          <w:rFonts w:cs="Traditional Arabic" w:hint="cs"/>
          <w:sz w:val="32"/>
          <w:szCs w:val="32"/>
          <w:rtl/>
        </w:rPr>
        <w:t xml:space="preserve"> </w:t>
      </w:r>
      <w:r>
        <w:rPr>
          <w:rFonts w:cs="Traditional Arabic" w:hint="cs"/>
          <w:sz w:val="32"/>
          <w:szCs w:val="32"/>
          <w:rtl/>
        </w:rPr>
        <w:t>اختبار الوثب الطويل من الثبات</w:t>
      </w:r>
      <w:r>
        <w:rPr>
          <w:rFonts w:asciiTheme="majorBidi" w:hAnsiTheme="majorBidi" w:cs="Traditional Arabic" w:hint="cs"/>
          <w:sz w:val="32"/>
          <w:szCs w:val="32"/>
          <w:rtl/>
          <w:lang w:bidi="ar-DZ"/>
        </w:rPr>
        <w:t xml:space="preserve">، </w:t>
      </w:r>
      <w:r>
        <w:rPr>
          <w:rFonts w:cs="Traditional Arabic" w:hint="cs"/>
          <w:sz w:val="32"/>
          <w:szCs w:val="32"/>
          <w:rtl/>
        </w:rPr>
        <w:t xml:space="preserve">اختبار رمي كرة طبية زنة </w:t>
      </w:r>
      <w:r w:rsidRPr="00EB1B83">
        <w:rPr>
          <w:rFonts w:cs="Traditional Arabic"/>
          <w:sz w:val="28"/>
          <w:szCs w:val="28"/>
          <w:rtl/>
        </w:rPr>
        <w:t>(3)</w:t>
      </w:r>
      <w:r w:rsidRPr="00EF269A">
        <w:rPr>
          <w:rFonts w:cs="Traditional Arabic"/>
          <w:sz w:val="32"/>
          <w:szCs w:val="32"/>
          <w:rtl/>
        </w:rPr>
        <w:t xml:space="preserve"> كغم</w:t>
      </w:r>
      <w:r>
        <w:rPr>
          <w:rFonts w:asciiTheme="majorBidi" w:hAnsiTheme="majorBidi" w:cs="Traditional Arabic" w:hint="cs"/>
          <w:sz w:val="32"/>
          <w:szCs w:val="32"/>
          <w:rtl/>
          <w:lang w:bidi="ar-DZ"/>
        </w:rPr>
        <w:t xml:space="preserve">، </w:t>
      </w:r>
      <w:r>
        <w:rPr>
          <w:rFonts w:cs="Traditional Arabic" w:hint="cs"/>
          <w:sz w:val="32"/>
          <w:szCs w:val="32"/>
          <w:rtl/>
        </w:rPr>
        <w:t>اختبار</w:t>
      </w:r>
      <w:r>
        <w:rPr>
          <w:rFonts w:cs="Traditional Arabic" w:hint="cs"/>
          <w:sz w:val="32"/>
          <w:szCs w:val="32"/>
          <w:rtl/>
          <w:lang w:bidi="ar-DZ"/>
        </w:rPr>
        <w:t xml:space="preserve"> الجلوس من وضع الرقود</w:t>
      </w:r>
      <w:r>
        <w:rPr>
          <w:rFonts w:asciiTheme="majorBidi" w:hAnsiTheme="majorBidi" w:cs="Traditional Arabic" w:hint="cs"/>
          <w:sz w:val="32"/>
          <w:szCs w:val="32"/>
          <w:rtl/>
          <w:lang w:bidi="ar-DZ"/>
        </w:rPr>
        <w:t xml:space="preserve"> ( </w:t>
      </w:r>
      <w:r w:rsidRPr="00D50379">
        <w:rPr>
          <w:rFonts w:cs="Traditional Arabic" w:hint="cs"/>
          <w:sz w:val="28"/>
          <w:szCs w:val="28"/>
          <w:rtl/>
        </w:rPr>
        <w:t>30</w:t>
      </w:r>
      <w:r>
        <w:rPr>
          <w:rFonts w:asciiTheme="majorBidi" w:hAnsiTheme="majorBidi" w:cs="Traditional Arabic" w:hint="cs"/>
          <w:sz w:val="32"/>
          <w:szCs w:val="32"/>
          <w:rtl/>
          <w:lang w:bidi="ar-DZ"/>
        </w:rPr>
        <w:t xml:space="preserve"> ثانية )، </w:t>
      </w:r>
      <w:r>
        <w:rPr>
          <w:rFonts w:cs="Traditional Arabic" w:hint="cs"/>
          <w:sz w:val="32"/>
          <w:szCs w:val="32"/>
          <w:rtl/>
        </w:rPr>
        <w:t xml:space="preserve">اختبار الوثب على رجل واحدة مسافة </w:t>
      </w:r>
      <w:r w:rsidRPr="00EB1B83">
        <w:rPr>
          <w:rFonts w:cs="Traditional Arabic" w:hint="cs"/>
          <w:sz w:val="28"/>
          <w:szCs w:val="28"/>
          <w:rtl/>
        </w:rPr>
        <w:t>30</w:t>
      </w:r>
      <w:r>
        <w:rPr>
          <w:rFonts w:cs="Traditional Arabic" w:hint="cs"/>
          <w:sz w:val="32"/>
          <w:szCs w:val="32"/>
          <w:rtl/>
        </w:rPr>
        <w:t xml:space="preserve"> متر</w:t>
      </w:r>
      <w:r w:rsidRPr="00200F38">
        <w:rPr>
          <w:rFonts w:asciiTheme="majorBidi" w:hAnsiTheme="majorBidi" w:cs="Traditional Arabic" w:hint="cs"/>
          <w:b/>
          <w:bCs/>
          <w:sz w:val="32"/>
          <w:szCs w:val="32"/>
          <w:rtl/>
        </w:rPr>
        <w:t>"</w:t>
      </w:r>
      <w:r>
        <w:rPr>
          <w:rFonts w:asciiTheme="majorBidi" w:hAnsiTheme="majorBidi" w:cs="Traditional Arabic" w:hint="cs"/>
          <w:sz w:val="32"/>
          <w:szCs w:val="32"/>
          <w:rtl/>
          <w:lang w:bidi="ar-DZ"/>
        </w:rPr>
        <w:t>حسب نسبة التطور المحسوبة و لا كن لم تكن ذات دلالة إحصائية وكان الفرق متقارب بين النتائج المتحصل عليها في المجموعتين التدريبيتين .</w:t>
      </w:r>
    </w:p>
    <w:p w:rsidR="0092039C" w:rsidRDefault="0092039C" w:rsidP="0092039C">
      <w:pPr>
        <w:pStyle w:val="Paragraphedeliste"/>
        <w:numPr>
          <w:ilvl w:val="0"/>
          <w:numId w:val="1"/>
        </w:numPr>
        <w:jc w:val="lowKashida"/>
        <w:rPr>
          <w:rFonts w:asciiTheme="majorBidi" w:hAnsiTheme="majorBidi" w:cs="Traditional Arabic"/>
          <w:sz w:val="32"/>
          <w:szCs w:val="32"/>
          <w:lang w:bidi="ar-DZ"/>
        </w:rPr>
      </w:pPr>
      <w:r>
        <w:rPr>
          <w:rFonts w:asciiTheme="majorBidi" w:hAnsiTheme="majorBidi" w:cs="Traditional Arabic" w:hint="cs"/>
          <w:sz w:val="32"/>
          <w:szCs w:val="32"/>
          <w:rtl/>
          <w:lang w:bidi="ar-DZ"/>
        </w:rPr>
        <w:t xml:space="preserve">إن التدريبات التكرارية أدت إلى تطوير المهارات الحركية أحسن من التدريبات الفترية المرتفعة الشدة في اختبارات " </w:t>
      </w:r>
      <w:r w:rsidRPr="00A74F8F">
        <w:rPr>
          <w:rFonts w:cs="Traditional Arabic" w:hint="cs"/>
          <w:sz w:val="32"/>
          <w:szCs w:val="32"/>
          <w:rtl/>
        </w:rPr>
        <w:t xml:space="preserve">الجري بالكرة </w:t>
      </w:r>
      <w:r w:rsidRPr="00EB1B83">
        <w:rPr>
          <w:rFonts w:cs="Traditional Arabic" w:hint="cs"/>
          <w:sz w:val="28"/>
          <w:szCs w:val="28"/>
          <w:rtl/>
        </w:rPr>
        <w:t>30</w:t>
      </w:r>
      <w:r w:rsidRPr="00A74F8F">
        <w:rPr>
          <w:rFonts w:cs="Traditional Arabic" w:hint="cs"/>
          <w:sz w:val="32"/>
          <w:szCs w:val="32"/>
          <w:rtl/>
        </w:rPr>
        <w:t xml:space="preserve"> متر</w:t>
      </w:r>
      <w:r>
        <w:rPr>
          <w:rFonts w:asciiTheme="majorBidi" w:hAnsiTheme="majorBidi" w:cs="Traditional Arabic" w:hint="cs"/>
          <w:sz w:val="32"/>
          <w:szCs w:val="32"/>
          <w:rtl/>
          <w:lang w:bidi="ar-DZ"/>
        </w:rPr>
        <w:t xml:space="preserve">، </w:t>
      </w:r>
      <w:r w:rsidRPr="00A74F8F">
        <w:rPr>
          <w:rFonts w:cs="Traditional Arabic" w:hint="cs"/>
          <w:sz w:val="32"/>
          <w:szCs w:val="32"/>
          <w:rtl/>
        </w:rPr>
        <w:t>اختبار الجري المتعرج بالكرة</w:t>
      </w:r>
      <w:r>
        <w:rPr>
          <w:rFonts w:asciiTheme="majorBidi" w:hAnsiTheme="majorBidi" w:cs="Traditional Arabic" w:hint="cs"/>
          <w:sz w:val="32"/>
          <w:szCs w:val="32"/>
          <w:rtl/>
          <w:lang w:bidi="ar-DZ"/>
        </w:rPr>
        <w:t xml:space="preserve"> ،</w:t>
      </w:r>
      <w:r w:rsidRPr="00D50379">
        <w:rPr>
          <w:rFonts w:cs="Traditional Arabic" w:hint="cs"/>
          <w:sz w:val="32"/>
          <w:szCs w:val="32"/>
          <w:rtl/>
        </w:rPr>
        <w:t xml:space="preserve"> </w:t>
      </w:r>
      <w:r w:rsidRPr="00A74F8F">
        <w:rPr>
          <w:rFonts w:cs="Traditional Arabic" w:hint="cs"/>
          <w:sz w:val="32"/>
          <w:szCs w:val="32"/>
          <w:rtl/>
        </w:rPr>
        <w:t>اختبار التحكم في تنطيط الكرة</w:t>
      </w:r>
      <w:r>
        <w:rPr>
          <w:rFonts w:asciiTheme="majorBidi" w:hAnsiTheme="majorBidi" w:cs="Traditional Arabic" w:hint="cs"/>
          <w:sz w:val="32"/>
          <w:szCs w:val="32"/>
          <w:rtl/>
          <w:lang w:bidi="ar-DZ"/>
        </w:rPr>
        <w:t xml:space="preserve">، </w:t>
      </w:r>
      <w:r w:rsidRPr="00A74F8F">
        <w:rPr>
          <w:rFonts w:cs="Traditional Arabic" w:hint="cs"/>
          <w:sz w:val="32"/>
          <w:szCs w:val="32"/>
          <w:rtl/>
        </w:rPr>
        <w:t>اختبار ضرب الكرة إلى أبعد مسافة</w:t>
      </w:r>
      <w:r>
        <w:rPr>
          <w:rFonts w:cs="Traditional Arabic" w:hint="cs"/>
          <w:sz w:val="32"/>
          <w:szCs w:val="32"/>
          <w:rtl/>
        </w:rPr>
        <w:t xml:space="preserve"> </w:t>
      </w:r>
      <w:r w:rsidRPr="00A61872">
        <w:rPr>
          <w:rFonts w:asciiTheme="majorBidi" w:hAnsiTheme="majorBidi" w:cs="Traditional Arabic" w:hint="cs"/>
          <w:b/>
          <w:bCs/>
          <w:sz w:val="32"/>
          <w:szCs w:val="32"/>
          <w:rtl/>
          <w:lang w:bidi="ar-DZ"/>
        </w:rPr>
        <w:t>"</w:t>
      </w:r>
      <w:r>
        <w:rPr>
          <w:rFonts w:asciiTheme="majorBidi" w:hAnsiTheme="majorBidi" w:cs="Traditional Arabic" w:hint="cs"/>
          <w:sz w:val="32"/>
          <w:szCs w:val="32"/>
          <w:rtl/>
          <w:lang w:bidi="ar-DZ"/>
        </w:rPr>
        <w:t xml:space="preserve"> أما في اختبارات </w:t>
      </w:r>
      <w:r w:rsidRPr="00A61872">
        <w:rPr>
          <w:rFonts w:asciiTheme="majorBidi" w:hAnsiTheme="majorBidi" w:cs="Traditional Arabic" w:hint="cs"/>
          <w:b/>
          <w:bCs/>
          <w:sz w:val="32"/>
          <w:szCs w:val="32"/>
          <w:rtl/>
          <w:lang w:bidi="ar-DZ"/>
        </w:rPr>
        <w:t>"</w:t>
      </w:r>
      <w:r w:rsidRPr="00A42897">
        <w:rPr>
          <w:rFonts w:cs="Traditional Arabic" w:hint="cs"/>
          <w:sz w:val="32"/>
          <w:szCs w:val="32"/>
          <w:rtl/>
        </w:rPr>
        <w:t xml:space="preserve"> </w:t>
      </w:r>
      <w:r w:rsidRPr="00A74F8F">
        <w:rPr>
          <w:rFonts w:cs="Traditional Arabic" w:hint="cs"/>
          <w:sz w:val="32"/>
          <w:szCs w:val="32"/>
          <w:rtl/>
        </w:rPr>
        <w:t>تمرير الكرة نحو هدف مرسوم على الأرض</w:t>
      </w:r>
      <w:r>
        <w:rPr>
          <w:rFonts w:cs="Traditional Arabic" w:hint="cs"/>
          <w:sz w:val="32"/>
          <w:szCs w:val="32"/>
          <w:rtl/>
        </w:rPr>
        <w:t xml:space="preserve"> </w:t>
      </w:r>
      <w:r>
        <w:rPr>
          <w:rFonts w:asciiTheme="majorBidi" w:hAnsiTheme="majorBidi" w:cs="Traditional Arabic" w:hint="cs"/>
          <w:sz w:val="32"/>
          <w:szCs w:val="32"/>
          <w:rtl/>
          <w:lang w:bidi="ar-DZ"/>
        </w:rPr>
        <w:t xml:space="preserve">و </w:t>
      </w:r>
      <w:r w:rsidRPr="00A74F8F">
        <w:rPr>
          <w:rFonts w:cs="Traditional Arabic" w:hint="cs"/>
          <w:sz w:val="32"/>
          <w:szCs w:val="32"/>
          <w:rtl/>
        </w:rPr>
        <w:t>اختبار رمية التماس</w:t>
      </w:r>
      <w:r w:rsidRPr="00200F38">
        <w:rPr>
          <w:rFonts w:cs="Traditional Arabic" w:hint="cs"/>
          <w:b/>
          <w:bCs/>
          <w:sz w:val="32"/>
          <w:szCs w:val="32"/>
          <w:rtl/>
        </w:rPr>
        <w:t>"</w:t>
      </w:r>
      <w:r>
        <w:rPr>
          <w:rFonts w:asciiTheme="majorBidi" w:hAnsiTheme="majorBidi" w:cs="Traditional Arabic" w:hint="cs"/>
          <w:sz w:val="32"/>
          <w:szCs w:val="32"/>
          <w:rtl/>
          <w:lang w:bidi="ar-DZ"/>
        </w:rPr>
        <w:t xml:space="preserve"> فكانت التدريبات الفترية المرتفعة الشدة هي الأفضل حسب نسبة التطور المحسوبة ولا كن لم  تكن ذات دلالة إحصائية وكان الفرق متقارب بين النتائج المتحصل عليها في المجموعتين التدريبيتين .</w:t>
      </w:r>
    </w:p>
    <w:p w:rsidR="0092039C" w:rsidRDefault="0092039C" w:rsidP="0092039C">
      <w:pPr>
        <w:pStyle w:val="Paragraphedeliste"/>
        <w:ind w:left="142"/>
        <w:jc w:val="lowKashida"/>
        <w:rPr>
          <w:rFonts w:asciiTheme="majorBidi" w:hAnsiTheme="majorBidi" w:cs="Traditional Arabic"/>
          <w:sz w:val="32"/>
          <w:szCs w:val="32"/>
          <w:lang w:bidi="ar-DZ"/>
        </w:rPr>
      </w:pPr>
      <w:r>
        <w:rPr>
          <w:rFonts w:asciiTheme="majorBidi" w:hAnsiTheme="majorBidi" w:cs="Traditional Arabic" w:hint="cs"/>
          <w:sz w:val="32"/>
          <w:szCs w:val="32"/>
          <w:rtl/>
          <w:lang w:bidi="ar-DZ"/>
        </w:rPr>
        <w:t>على ضوء النتائج المتحصل عليها نستنتج عدم وجود فروق معنوية دالة إحصائيا بين طريقة التدريب الفتري المرتفع الشدة والتدريب التكراري لتطوير القوة العضلية و بعض المهارات الأساسية في كرة القدم لدى لاعبي كرة القدم ( أواسط ) .</w:t>
      </w:r>
    </w:p>
    <w:p w:rsidR="0092039C" w:rsidRDefault="0092039C" w:rsidP="0092039C">
      <w:pPr>
        <w:jc w:val="lowKashida"/>
        <w:rPr>
          <w:rFonts w:asciiTheme="majorBidi" w:hAnsiTheme="majorBidi" w:cs="Traditional Arabic"/>
          <w:b/>
          <w:bCs/>
          <w:sz w:val="32"/>
          <w:szCs w:val="32"/>
          <w:rtl/>
          <w:lang w:bidi="ar-DZ"/>
        </w:rPr>
      </w:pPr>
      <w:r w:rsidRPr="00B82A13">
        <w:rPr>
          <w:rFonts w:asciiTheme="majorBidi" w:hAnsiTheme="majorBidi" w:cs="Traditional Arabic" w:hint="cs"/>
          <w:b/>
          <w:bCs/>
          <w:sz w:val="32"/>
          <w:szCs w:val="32"/>
          <w:rtl/>
          <w:lang w:bidi="ar-DZ"/>
        </w:rPr>
        <w:t>مقابلة النتائج بالفرضيات :</w:t>
      </w:r>
    </w:p>
    <w:p w:rsidR="0092039C" w:rsidRDefault="0092039C" w:rsidP="0092039C">
      <w:pPr>
        <w:jc w:val="lowKashida"/>
        <w:rPr>
          <w:rFonts w:asciiTheme="majorBidi" w:hAnsiTheme="majorBidi" w:cs="Traditional Arabic"/>
          <w:sz w:val="32"/>
          <w:szCs w:val="32"/>
          <w:rtl/>
          <w:lang w:bidi="ar-DZ"/>
        </w:rPr>
      </w:pPr>
      <w:r>
        <w:rPr>
          <w:rFonts w:asciiTheme="majorBidi" w:hAnsiTheme="majorBidi" w:cs="Traditional Arabic" w:hint="cs"/>
          <w:sz w:val="32"/>
          <w:szCs w:val="32"/>
          <w:rtl/>
          <w:lang w:bidi="ar-DZ"/>
        </w:rPr>
        <w:t>في حدود إجراءات البحث، و في ضوء أهدافه و</w:t>
      </w:r>
      <w:r w:rsidRPr="00B82A13">
        <w:rPr>
          <w:rFonts w:asciiTheme="majorBidi" w:hAnsiTheme="majorBidi" w:cs="Traditional Arabic" w:hint="cs"/>
          <w:sz w:val="32"/>
          <w:szCs w:val="32"/>
          <w:rtl/>
          <w:lang w:bidi="ar-DZ"/>
        </w:rPr>
        <w:t>من خلا</w:t>
      </w:r>
      <w:r>
        <w:rPr>
          <w:rFonts w:asciiTheme="majorBidi" w:hAnsiTheme="majorBidi" w:cs="Traditional Arabic" w:hint="cs"/>
          <w:sz w:val="32"/>
          <w:szCs w:val="32"/>
          <w:rtl/>
          <w:lang w:bidi="ar-DZ"/>
        </w:rPr>
        <w:t>ل عرض و مناقشة النتائج تم مقارنتها بفرضيات البحث و كانت كالتالي :</w:t>
      </w:r>
    </w:p>
    <w:p w:rsidR="0092039C" w:rsidRPr="00C95EE2" w:rsidRDefault="0092039C" w:rsidP="0092039C">
      <w:pPr>
        <w:jc w:val="lowKashida"/>
        <w:rPr>
          <w:rFonts w:asciiTheme="majorBidi" w:hAnsiTheme="majorBidi" w:cs="Traditional Arabic"/>
          <w:sz w:val="32"/>
          <w:szCs w:val="32"/>
          <w:rtl/>
          <w:lang w:bidi="ar-DZ"/>
        </w:rPr>
      </w:pPr>
      <w:r w:rsidRPr="00B82A13">
        <w:rPr>
          <w:rFonts w:asciiTheme="majorBidi" w:hAnsiTheme="majorBidi" w:cs="Traditional Arabic" w:hint="cs"/>
          <w:b/>
          <w:bCs/>
          <w:sz w:val="32"/>
          <w:szCs w:val="32"/>
          <w:rtl/>
          <w:lang w:bidi="ar-DZ"/>
        </w:rPr>
        <w:lastRenderedPageBreak/>
        <w:t>- الفرضية الأولى :</w:t>
      </w:r>
      <w:r>
        <w:rPr>
          <w:rFonts w:asciiTheme="majorBidi" w:hAnsiTheme="majorBidi" w:cs="Traditional Arabic" w:hint="cs"/>
          <w:b/>
          <w:bCs/>
          <w:sz w:val="32"/>
          <w:szCs w:val="32"/>
          <w:rtl/>
          <w:lang w:bidi="ar-DZ"/>
        </w:rPr>
        <w:t xml:space="preserve"> </w:t>
      </w:r>
      <w:r w:rsidRPr="00B82A13">
        <w:rPr>
          <w:rFonts w:asciiTheme="majorBidi" w:hAnsiTheme="majorBidi" w:cs="Traditional Arabic" w:hint="cs"/>
          <w:sz w:val="32"/>
          <w:szCs w:val="32"/>
          <w:rtl/>
          <w:lang w:bidi="ar-DZ"/>
        </w:rPr>
        <w:t>حيث افترض الطالب الباحث</w:t>
      </w:r>
      <w:r>
        <w:rPr>
          <w:rFonts w:asciiTheme="majorBidi" w:hAnsiTheme="majorBidi" w:cs="Traditional Arabic" w:hint="cs"/>
          <w:b/>
          <w:bCs/>
          <w:sz w:val="32"/>
          <w:szCs w:val="32"/>
          <w:rtl/>
          <w:lang w:bidi="ar-DZ"/>
        </w:rPr>
        <w:t xml:space="preserve"> </w:t>
      </w:r>
      <w:r w:rsidRPr="00B82A13">
        <w:rPr>
          <w:rFonts w:asciiTheme="majorBidi" w:hAnsiTheme="majorBidi" w:cs="Traditional Arabic" w:hint="cs"/>
          <w:b/>
          <w:bCs/>
          <w:sz w:val="36"/>
          <w:szCs w:val="36"/>
          <w:rtl/>
          <w:lang w:bidi="ar-DZ"/>
        </w:rPr>
        <w:t>"</w:t>
      </w:r>
      <w:r>
        <w:rPr>
          <w:rFonts w:cs="Traditional Arabic"/>
          <w:sz w:val="28"/>
          <w:szCs w:val="32"/>
          <w:rtl/>
        </w:rPr>
        <w:t xml:space="preserve"> </w:t>
      </w:r>
      <w:r w:rsidRPr="00300456">
        <w:rPr>
          <w:rFonts w:cs="Traditional Arabic"/>
          <w:sz w:val="28"/>
          <w:szCs w:val="32"/>
          <w:rtl/>
        </w:rPr>
        <w:t>توجد فروق معنوية ذات دلالة إحصائية بين الاختبارين القبلي و البعدي لكل من المجموعتين التجريبيتين لصالح الاختبار البعدي في القوة العضلية و بعض المهارات لدى لاعبي كرة القدم ( أواسط )</w:t>
      </w:r>
      <w:r>
        <w:rPr>
          <w:rFonts w:cs="Traditional Arabic" w:hint="cs"/>
          <w:sz w:val="28"/>
          <w:szCs w:val="32"/>
          <w:rtl/>
        </w:rPr>
        <w:t xml:space="preserve"> </w:t>
      </w:r>
      <w:r w:rsidRPr="00B82A13">
        <w:rPr>
          <w:rFonts w:cs="Traditional Arabic" w:hint="cs"/>
          <w:b/>
          <w:bCs/>
          <w:sz w:val="36"/>
          <w:szCs w:val="36"/>
          <w:rtl/>
        </w:rPr>
        <w:t>"</w:t>
      </w:r>
      <w:r w:rsidRPr="00300456">
        <w:rPr>
          <w:rFonts w:cs="Traditional Arabic"/>
          <w:sz w:val="28"/>
          <w:szCs w:val="32"/>
          <w:rtl/>
        </w:rPr>
        <w:t xml:space="preserve"> .</w:t>
      </w:r>
    </w:p>
    <w:p w:rsidR="0092039C" w:rsidRPr="004F5962" w:rsidRDefault="0092039C" w:rsidP="0092039C">
      <w:pPr>
        <w:jc w:val="lowKashida"/>
        <w:rPr>
          <w:rFonts w:asciiTheme="majorBidi" w:hAnsiTheme="majorBidi" w:cs="Traditional Arabic"/>
          <w:sz w:val="32"/>
          <w:szCs w:val="32"/>
          <w:rtl/>
          <w:lang w:bidi="ar-DZ"/>
        </w:rPr>
      </w:pPr>
      <w:r>
        <w:rPr>
          <w:rFonts w:cs="Traditional Arabic" w:hint="cs"/>
          <w:sz w:val="28"/>
          <w:szCs w:val="32"/>
          <w:rtl/>
        </w:rPr>
        <w:t xml:space="preserve">و قد أثبتت النتائج صحة هذه الفرضي الفرضية بعد المعالجة الإحصائية، حيث أظهرت وجود فروق </w:t>
      </w:r>
      <w:r w:rsidRPr="00300456">
        <w:rPr>
          <w:rFonts w:cs="Traditional Arabic"/>
          <w:sz w:val="28"/>
          <w:szCs w:val="32"/>
          <w:rtl/>
        </w:rPr>
        <w:t>معنوية ذات دلالة إحصائية</w:t>
      </w:r>
      <w:r>
        <w:rPr>
          <w:rFonts w:asciiTheme="majorBidi" w:hAnsiTheme="majorBidi" w:cs="Traditional Arabic" w:hint="cs"/>
          <w:b/>
          <w:bCs/>
          <w:sz w:val="32"/>
          <w:szCs w:val="32"/>
          <w:rtl/>
        </w:rPr>
        <w:t xml:space="preserve"> </w:t>
      </w:r>
      <w:r>
        <w:rPr>
          <w:rFonts w:asciiTheme="majorBidi" w:hAnsiTheme="majorBidi" w:cs="Traditional Arabic" w:hint="cs"/>
          <w:sz w:val="32"/>
          <w:szCs w:val="32"/>
          <w:rtl/>
        </w:rPr>
        <w:t>بين الاختبار القبلي و البعدي و هو لصالح الاختبا</w:t>
      </w:r>
      <w:r>
        <w:rPr>
          <w:rFonts w:asciiTheme="majorBidi" w:hAnsiTheme="majorBidi" w:cs="Traditional Arabic" w:hint="eastAsia"/>
          <w:sz w:val="32"/>
          <w:szCs w:val="32"/>
          <w:rtl/>
        </w:rPr>
        <w:t>ر</w:t>
      </w:r>
      <w:r>
        <w:rPr>
          <w:rFonts w:asciiTheme="majorBidi" w:hAnsiTheme="majorBidi" w:cs="Traditional Arabic" w:hint="cs"/>
          <w:sz w:val="32"/>
          <w:szCs w:val="32"/>
          <w:rtl/>
        </w:rPr>
        <w:t xml:space="preserve"> البعدي في جميع اختبارات متغيرات القوة العضلية </w:t>
      </w:r>
      <w:r>
        <w:rPr>
          <w:rFonts w:asciiTheme="majorBidi" w:hAnsiTheme="majorBidi" w:cs="Traditional Arabic" w:hint="cs"/>
          <w:sz w:val="32"/>
          <w:szCs w:val="32"/>
          <w:rtl/>
          <w:lang w:bidi="ar-DZ"/>
        </w:rPr>
        <w:t xml:space="preserve">لاختبارات </w:t>
      </w:r>
      <w:r w:rsidRPr="00FE30AF">
        <w:rPr>
          <w:rFonts w:asciiTheme="majorBidi" w:hAnsiTheme="majorBidi" w:cs="Traditional Arabic" w:hint="cs"/>
          <w:sz w:val="32"/>
          <w:szCs w:val="32"/>
          <w:rtl/>
          <w:lang w:bidi="ar-DZ"/>
        </w:rPr>
        <w:t>(</w:t>
      </w:r>
      <w:r>
        <w:rPr>
          <w:rFonts w:cs="Traditional Arabic" w:hint="cs"/>
          <w:sz w:val="32"/>
          <w:szCs w:val="32"/>
          <w:rtl/>
        </w:rPr>
        <w:t xml:space="preserve"> الوثب العمودي من الثبات</w:t>
      </w:r>
      <w:r>
        <w:rPr>
          <w:rFonts w:asciiTheme="majorBidi" w:hAnsiTheme="majorBidi" w:cs="Traditional Arabic" w:hint="cs"/>
          <w:sz w:val="32"/>
          <w:szCs w:val="32"/>
          <w:rtl/>
        </w:rPr>
        <w:t>،</w:t>
      </w:r>
      <w:r>
        <w:rPr>
          <w:rFonts w:cs="Traditional Arabic" w:hint="cs"/>
          <w:sz w:val="32"/>
          <w:szCs w:val="32"/>
          <w:rtl/>
        </w:rPr>
        <w:t xml:space="preserve"> الوثب الطويل من الثبات</w:t>
      </w:r>
      <w:r>
        <w:rPr>
          <w:rFonts w:asciiTheme="majorBidi" w:hAnsiTheme="majorBidi" w:cs="Traditional Arabic" w:hint="cs"/>
          <w:sz w:val="32"/>
          <w:szCs w:val="32"/>
          <w:rtl/>
          <w:lang w:bidi="ar-DZ"/>
        </w:rPr>
        <w:t xml:space="preserve">، </w:t>
      </w:r>
      <w:r>
        <w:rPr>
          <w:rFonts w:cs="Traditional Arabic" w:hint="cs"/>
          <w:sz w:val="32"/>
          <w:szCs w:val="32"/>
          <w:rtl/>
        </w:rPr>
        <w:t xml:space="preserve">رمي كرة طبية زنة </w:t>
      </w:r>
      <w:r w:rsidRPr="00EB1B83">
        <w:rPr>
          <w:rFonts w:cs="Traditional Arabic"/>
          <w:sz w:val="28"/>
          <w:szCs w:val="28"/>
          <w:rtl/>
        </w:rPr>
        <w:t>(</w:t>
      </w:r>
      <w:r>
        <w:rPr>
          <w:rFonts w:cs="Traditional Arabic" w:hint="cs"/>
          <w:sz w:val="28"/>
          <w:szCs w:val="28"/>
          <w:rtl/>
        </w:rPr>
        <w:t xml:space="preserve"> </w:t>
      </w:r>
      <w:r w:rsidRPr="00EB1B83">
        <w:rPr>
          <w:rFonts w:cs="Traditional Arabic"/>
          <w:sz w:val="28"/>
          <w:szCs w:val="28"/>
          <w:rtl/>
        </w:rPr>
        <w:t>3</w:t>
      </w:r>
      <w:r>
        <w:rPr>
          <w:rFonts w:cs="Traditional Arabic" w:hint="cs"/>
          <w:sz w:val="28"/>
          <w:szCs w:val="28"/>
          <w:rtl/>
        </w:rPr>
        <w:t xml:space="preserve"> </w:t>
      </w:r>
      <w:r w:rsidRPr="00EB1B83">
        <w:rPr>
          <w:rFonts w:cs="Traditional Arabic"/>
          <w:sz w:val="28"/>
          <w:szCs w:val="28"/>
          <w:rtl/>
        </w:rPr>
        <w:t>)</w:t>
      </w:r>
      <w:r w:rsidRPr="00EF269A">
        <w:rPr>
          <w:rFonts w:cs="Traditional Arabic"/>
          <w:sz w:val="32"/>
          <w:szCs w:val="32"/>
          <w:rtl/>
        </w:rPr>
        <w:t xml:space="preserve"> كغم</w:t>
      </w:r>
      <w:r>
        <w:rPr>
          <w:rFonts w:asciiTheme="majorBidi" w:hAnsiTheme="majorBidi" w:cs="Traditional Arabic" w:hint="cs"/>
          <w:sz w:val="32"/>
          <w:szCs w:val="32"/>
          <w:rtl/>
          <w:lang w:bidi="ar-DZ"/>
        </w:rPr>
        <w:t xml:space="preserve">، </w:t>
      </w:r>
      <w:r>
        <w:rPr>
          <w:rFonts w:cs="Traditional Arabic" w:hint="cs"/>
          <w:sz w:val="32"/>
          <w:szCs w:val="32"/>
          <w:rtl/>
          <w:lang w:bidi="ar-DZ"/>
        </w:rPr>
        <w:t>الجلوس من وضع الرقود</w:t>
      </w:r>
      <w:r>
        <w:rPr>
          <w:rFonts w:asciiTheme="majorBidi" w:hAnsiTheme="majorBidi" w:cs="Traditional Arabic" w:hint="cs"/>
          <w:sz w:val="32"/>
          <w:szCs w:val="32"/>
          <w:rtl/>
          <w:lang w:bidi="ar-DZ"/>
        </w:rPr>
        <w:t xml:space="preserve"> ( </w:t>
      </w:r>
      <w:r w:rsidRPr="00D50379">
        <w:rPr>
          <w:rFonts w:cs="Traditional Arabic" w:hint="cs"/>
          <w:sz w:val="28"/>
          <w:szCs w:val="28"/>
          <w:rtl/>
        </w:rPr>
        <w:t>30</w:t>
      </w:r>
      <w:r>
        <w:rPr>
          <w:rFonts w:asciiTheme="majorBidi" w:hAnsiTheme="majorBidi" w:cs="Traditional Arabic" w:hint="cs"/>
          <w:sz w:val="32"/>
          <w:szCs w:val="32"/>
          <w:rtl/>
          <w:lang w:bidi="ar-DZ"/>
        </w:rPr>
        <w:t xml:space="preserve"> ثانية )، </w:t>
      </w:r>
      <w:r>
        <w:rPr>
          <w:rFonts w:cs="Traditional Arabic" w:hint="cs"/>
          <w:sz w:val="32"/>
          <w:szCs w:val="32"/>
          <w:rtl/>
        </w:rPr>
        <w:t xml:space="preserve">الوثب على رجل واحدة مسافة </w:t>
      </w:r>
      <w:r w:rsidRPr="00EB1B83">
        <w:rPr>
          <w:rFonts w:cs="Traditional Arabic" w:hint="cs"/>
          <w:sz w:val="28"/>
          <w:szCs w:val="28"/>
          <w:rtl/>
        </w:rPr>
        <w:t>30</w:t>
      </w:r>
      <w:r>
        <w:rPr>
          <w:rFonts w:cs="Traditional Arabic" w:hint="cs"/>
          <w:sz w:val="32"/>
          <w:szCs w:val="32"/>
          <w:rtl/>
        </w:rPr>
        <w:t xml:space="preserve"> متر </w:t>
      </w:r>
      <w:r>
        <w:rPr>
          <w:rFonts w:asciiTheme="majorBidi" w:hAnsiTheme="majorBidi" w:cs="Traditional Arabic" w:hint="cs"/>
          <w:b/>
          <w:bCs/>
          <w:sz w:val="32"/>
          <w:szCs w:val="32"/>
          <w:rtl/>
        </w:rPr>
        <w:t>)</w:t>
      </w:r>
      <w:r>
        <w:rPr>
          <w:rFonts w:asciiTheme="majorBidi" w:hAnsiTheme="majorBidi" w:cs="Traditional Arabic" w:hint="cs"/>
          <w:sz w:val="32"/>
          <w:szCs w:val="32"/>
          <w:rtl/>
        </w:rPr>
        <w:t xml:space="preserve"> و متغيرات المهارات الحركية  لاختبارات </w:t>
      </w:r>
      <w:r w:rsidRPr="00FE30AF">
        <w:rPr>
          <w:rFonts w:asciiTheme="majorBidi" w:hAnsiTheme="majorBidi" w:cs="Traditional Arabic" w:hint="cs"/>
          <w:b/>
          <w:bCs/>
          <w:sz w:val="32"/>
          <w:szCs w:val="32"/>
          <w:rtl/>
        </w:rPr>
        <w:t>(</w:t>
      </w:r>
      <w:r>
        <w:rPr>
          <w:rFonts w:asciiTheme="majorBidi" w:hAnsiTheme="majorBidi" w:cs="Traditional Arabic" w:hint="cs"/>
          <w:b/>
          <w:bCs/>
          <w:sz w:val="32"/>
          <w:szCs w:val="32"/>
          <w:rtl/>
        </w:rPr>
        <w:t xml:space="preserve"> </w:t>
      </w:r>
      <w:r w:rsidRPr="00A74F8F">
        <w:rPr>
          <w:rFonts w:cs="Traditional Arabic" w:hint="cs"/>
          <w:sz w:val="32"/>
          <w:szCs w:val="32"/>
          <w:rtl/>
        </w:rPr>
        <w:t xml:space="preserve">الجري بالكرة </w:t>
      </w:r>
      <w:r w:rsidRPr="00EB1B83">
        <w:rPr>
          <w:rFonts w:cs="Traditional Arabic" w:hint="cs"/>
          <w:sz w:val="28"/>
          <w:szCs w:val="28"/>
          <w:rtl/>
        </w:rPr>
        <w:t>30</w:t>
      </w:r>
      <w:r w:rsidRPr="00A74F8F">
        <w:rPr>
          <w:rFonts w:cs="Traditional Arabic" w:hint="cs"/>
          <w:sz w:val="32"/>
          <w:szCs w:val="32"/>
          <w:rtl/>
        </w:rPr>
        <w:t xml:space="preserve"> متر</w:t>
      </w:r>
      <w:r>
        <w:rPr>
          <w:rFonts w:asciiTheme="majorBidi" w:hAnsiTheme="majorBidi" w:cs="Traditional Arabic" w:hint="cs"/>
          <w:sz w:val="32"/>
          <w:szCs w:val="32"/>
          <w:rtl/>
          <w:lang w:bidi="ar-DZ"/>
        </w:rPr>
        <w:t xml:space="preserve">، </w:t>
      </w:r>
      <w:r w:rsidRPr="00A74F8F">
        <w:rPr>
          <w:rFonts w:cs="Traditional Arabic" w:hint="cs"/>
          <w:sz w:val="32"/>
          <w:szCs w:val="32"/>
          <w:rtl/>
        </w:rPr>
        <w:t>الجري المتعرج بالكرة</w:t>
      </w:r>
      <w:r>
        <w:rPr>
          <w:rFonts w:asciiTheme="majorBidi" w:hAnsiTheme="majorBidi" w:cs="Traditional Arabic" w:hint="cs"/>
          <w:sz w:val="32"/>
          <w:szCs w:val="32"/>
          <w:rtl/>
          <w:lang w:bidi="ar-DZ"/>
        </w:rPr>
        <w:t xml:space="preserve"> ،</w:t>
      </w:r>
      <w:r w:rsidRPr="00D50379">
        <w:rPr>
          <w:rFonts w:cs="Traditional Arabic" w:hint="cs"/>
          <w:sz w:val="32"/>
          <w:szCs w:val="32"/>
          <w:rtl/>
        </w:rPr>
        <w:t xml:space="preserve"> </w:t>
      </w:r>
      <w:r w:rsidRPr="00A74F8F">
        <w:rPr>
          <w:rFonts w:cs="Traditional Arabic" w:hint="cs"/>
          <w:sz w:val="32"/>
          <w:szCs w:val="32"/>
          <w:rtl/>
        </w:rPr>
        <w:t>التحكم في تنطيط الكرة</w:t>
      </w:r>
      <w:r>
        <w:rPr>
          <w:rFonts w:asciiTheme="majorBidi" w:hAnsiTheme="majorBidi" w:cs="Traditional Arabic" w:hint="cs"/>
          <w:sz w:val="32"/>
          <w:szCs w:val="32"/>
          <w:rtl/>
          <w:lang w:bidi="ar-DZ"/>
        </w:rPr>
        <w:t xml:space="preserve">، </w:t>
      </w:r>
      <w:r w:rsidRPr="00A74F8F">
        <w:rPr>
          <w:rFonts w:cs="Traditional Arabic" w:hint="cs"/>
          <w:sz w:val="32"/>
          <w:szCs w:val="32"/>
          <w:rtl/>
        </w:rPr>
        <w:t>ضرب الكرة إلى أبعد مسافة</w:t>
      </w:r>
      <w:r>
        <w:rPr>
          <w:rFonts w:asciiTheme="majorBidi" w:hAnsiTheme="majorBidi" w:cs="Traditional Arabic" w:hint="cs"/>
          <w:sz w:val="32"/>
          <w:szCs w:val="32"/>
          <w:rtl/>
          <w:lang w:bidi="ar-DZ"/>
        </w:rPr>
        <w:t>،</w:t>
      </w:r>
      <w:r w:rsidRPr="00A74F8F">
        <w:rPr>
          <w:rFonts w:cs="Traditional Arabic" w:hint="cs"/>
          <w:sz w:val="32"/>
          <w:szCs w:val="32"/>
          <w:rtl/>
        </w:rPr>
        <w:t xml:space="preserve">  تمرير الكرة نحو هدف مرسوم على الأرض</w:t>
      </w:r>
      <w:r>
        <w:rPr>
          <w:rFonts w:asciiTheme="majorBidi" w:hAnsiTheme="majorBidi" w:cs="Traditional Arabic" w:hint="cs"/>
          <w:sz w:val="32"/>
          <w:szCs w:val="32"/>
          <w:rtl/>
          <w:lang w:bidi="ar-DZ"/>
        </w:rPr>
        <w:t xml:space="preserve">، </w:t>
      </w:r>
      <w:r w:rsidRPr="00A74F8F">
        <w:rPr>
          <w:rFonts w:cs="Traditional Arabic" w:hint="cs"/>
          <w:sz w:val="32"/>
          <w:szCs w:val="32"/>
          <w:rtl/>
        </w:rPr>
        <w:t>رمية التماس</w:t>
      </w:r>
      <w:r>
        <w:rPr>
          <w:rFonts w:asciiTheme="majorBidi" w:hAnsiTheme="majorBidi" w:cs="Traditional Arabic" w:hint="cs"/>
          <w:sz w:val="32"/>
          <w:szCs w:val="32"/>
          <w:rtl/>
        </w:rPr>
        <w:t xml:space="preserve"> </w:t>
      </w:r>
      <w:r w:rsidRPr="00FE30AF">
        <w:rPr>
          <w:rFonts w:asciiTheme="majorBidi" w:hAnsiTheme="majorBidi" w:cs="Traditional Arabic" w:hint="cs"/>
          <w:b/>
          <w:bCs/>
          <w:sz w:val="32"/>
          <w:szCs w:val="32"/>
          <w:rtl/>
        </w:rPr>
        <w:t>)</w:t>
      </w:r>
      <w:r>
        <w:rPr>
          <w:rFonts w:asciiTheme="majorBidi" w:hAnsiTheme="majorBidi" w:cs="Traditional Arabic" w:hint="cs"/>
          <w:sz w:val="32"/>
          <w:szCs w:val="32"/>
          <w:rtl/>
        </w:rPr>
        <w:t xml:space="preserve"> كما هو موضح في الجداول رقم </w:t>
      </w:r>
      <w:r w:rsidRPr="00FE30AF">
        <w:rPr>
          <w:rFonts w:asciiTheme="majorBidi" w:hAnsiTheme="majorBidi" w:cs="Traditional Arabic" w:hint="cs"/>
          <w:b/>
          <w:bCs/>
          <w:sz w:val="32"/>
          <w:szCs w:val="32"/>
          <w:rtl/>
        </w:rPr>
        <w:t>(</w:t>
      </w:r>
      <w:r>
        <w:rPr>
          <w:rFonts w:asciiTheme="majorBidi" w:hAnsiTheme="majorBidi" w:cs="Traditional Arabic" w:hint="cs"/>
          <w:sz w:val="32"/>
          <w:szCs w:val="32"/>
          <w:rtl/>
        </w:rPr>
        <w:t xml:space="preserve"> </w:t>
      </w:r>
      <w:r w:rsidRPr="00FE30AF">
        <w:rPr>
          <w:rFonts w:cs="Traditional Arabic" w:hint="cs"/>
          <w:sz w:val="28"/>
          <w:szCs w:val="28"/>
          <w:rtl/>
        </w:rPr>
        <w:t>22</w:t>
      </w:r>
      <w:r>
        <w:rPr>
          <w:rFonts w:asciiTheme="majorBidi" w:hAnsiTheme="majorBidi" w:cs="Traditional Arabic" w:hint="cs"/>
          <w:sz w:val="32"/>
          <w:szCs w:val="32"/>
          <w:rtl/>
        </w:rPr>
        <w:t xml:space="preserve">، </w:t>
      </w:r>
      <w:r w:rsidRPr="00FE30AF">
        <w:rPr>
          <w:rFonts w:cs="Traditional Arabic" w:hint="cs"/>
          <w:sz w:val="28"/>
          <w:szCs w:val="28"/>
          <w:rtl/>
        </w:rPr>
        <w:t>23</w:t>
      </w:r>
      <w:r>
        <w:rPr>
          <w:rFonts w:asciiTheme="majorBidi" w:hAnsiTheme="majorBidi" w:cs="Traditional Arabic" w:hint="cs"/>
          <w:sz w:val="32"/>
          <w:szCs w:val="32"/>
          <w:rtl/>
        </w:rPr>
        <w:t xml:space="preserve">، </w:t>
      </w:r>
      <w:r w:rsidRPr="00FE30AF">
        <w:rPr>
          <w:rFonts w:cs="Traditional Arabic" w:hint="cs"/>
          <w:sz w:val="28"/>
          <w:szCs w:val="28"/>
          <w:rtl/>
        </w:rPr>
        <w:t>24</w:t>
      </w:r>
      <w:r>
        <w:rPr>
          <w:rFonts w:asciiTheme="majorBidi" w:hAnsiTheme="majorBidi" w:cs="Traditional Arabic" w:hint="cs"/>
          <w:sz w:val="32"/>
          <w:szCs w:val="32"/>
          <w:rtl/>
        </w:rPr>
        <w:t xml:space="preserve">، </w:t>
      </w:r>
      <w:r w:rsidRPr="00FE30AF">
        <w:rPr>
          <w:rFonts w:cs="Traditional Arabic" w:hint="cs"/>
          <w:sz w:val="28"/>
          <w:szCs w:val="28"/>
          <w:rtl/>
        </w:rPr>
        <w:t>25</w:t>
      </w:r>
      <w:r>
        <w:rPr>
          <w:rFonts w:asciiTheme="majorBidi" w:hAnsiTheme="majorBidi" w:cs="Traditional Arabic" w:hint="cs"/>
          <w:sz w:val="32"/>
          <w:szCs w:val="32"/>
          <w:rtl/>
        </w:rPr>
        <w:t xml:space="preserve"> </w:t>
      </w:r>
      <w:r w:rsidRPr="00FE30AF">
        <w:rPr>
          <w:rFonts w:asciiTheme="majorBidi" w:hAnsiTheme="majorBidi" w:cs="Traditional Arabic" w:hint="cs"/>
          <w:b/>
          <w:bCs/>
          <w:sz w:val="32"/>
          <w:szCs w:val="32"/>
          <w:rtl/>
        </w:rPr>
        <w:t>)</w:t>
      </w:r>
      <w:r>
        <w:rPr>
          <w:rFonts w:asciiTheme="majorBidi" w:hAnsiTheme="majorBidi" w:cs="Traditional Arabic" w:hint="cs"/>
          <w:b/>
          <w:bCs/>
          <w:sz w:val="32"/>
          <w:szCs w:val="32"/>
          <w:rtl/>
        </w:rPr>
        <w:t xml:space="preserve"> </w:t>
      </w:r>
      <w:r>
        <w:rPr>
          <w:rFonts w:asciiTheme="majorBidi" w:hAnsiTheme="majorBidi" w:cs="Traditional Arabic" w:hint="cs"/>
          <w:sz w:val="32"/>
          <w:szCs w:val="32"/>
          <w:rtl/>
        </w:rPr>
        <w:t>التي توضح الدلالة الإحصائية للفر وقا</w:t>
      </w:r>
      <w:r>
        <w:rPr>
          <w:rFonts w:asciiTheme="majorBidi" w:hAnsiTheme="majorBidi" w:cs="Traditional Arabic" w:hint="eastAsia"/>
          <w:sz w:val="32"/>
          <w:szCs w:val="32"/>
          <w:rtl/>
        </w:rPr>
        <w:t>ت</w:t>
      </w:r>
      <w:r>
        <w:rPr>
          <w:rFonts w:asciiTheme="majorBidi" w:hAnsiTheme="majorBidi" w:cs="Traditional Arabic" w:hint="cs"/>
          <w:sz w:val="32"/>
          <w:szCs w:val="32"/>
          <w:rtl/>
        </w:rPr>
        <w:t xml:space="preserve"> الحاصلة بين المتوسطات الحسابية لنتائج الاختبارات البدنية للقوة العضلية والمهارية الحركية لعينتي البحث القبلية و البعدية و تم توضيح ذلك في الأشكال البيانية رقم ( </w:t>
      </w:r>
      <w:r w:rsidRPr="00FE30AF">
        <w:rPr>
          <w:rFonts w:cs="Traditional Arabic" w:hint="cs"/>
          <w:sz w:val="28"/>
          <w:szCs w:val="28"/>
          <w:rtl/>
        </w:rPr>
        <w:t>13، 14، 15، 16</w:t>
      </w:r>
      <w:r>
        <w:rPr>
          <w:rFonts w:asciiTheme="majorBidi" w:hAnsiTheme="majorBidi" w:cs="Traditional Arabic" w:hint="cs"/>
          <w:sz w:val="32"/>
          <w:szCs w:val="32"/>
          <w:rtl/>
        </w:rPr>
        <w:t xml:space="preserve"> ) ويرجع الطالب الباحث ذلك للبرنامج التدريبي المطبق على عينتي البحث بالطريقتين الفترية المرتفعة الشدة و التكرارية أدى إلى تنمية القوة العضلية و المهارات الحركية قي كرة القدم (أواسط) ، و يرى الطالب الباحث من هذا التحصيل الإحصائي أن الفرضية  الأولى تحققت و المتمثلة في: " </w:t>
      </w:r>
      <w:r w:rsidRPr="004F5962">
        <w:rPr>
          <w:rFonts w:cs="Traditional Arabic"/>
          <w:sz w:val="28"/>
          <w:szCs w:val="32"/>
          <w:rtl/>
        </w:rPr>
        <w:t>فاعلية</w:t>
      </w:r>
      <w:r w:rsidRPr="004F5962">
        <w:rPr>
          <w:rFonts w:cs="Traditional Arabic"/>
          <w:sz w:val="28"/>
          <w:szCs w:val="32"/>
        </w:rPr>
        <w:t xml:space="preserve"> </w:t>
      </w:r>
      <w:r w:rsidRPr="004F5962">
        <w:rPr>
          <w:rFonts w:cs="Traditional Arabic"/>
          <w:sz w:val="28"/>
          <w:szCs w:val="32"/>
          <w:rtl/>
        </w:rPr>
        <w:t>كل</w:t>
      </w:r>
      <w:r w:rsidRPr="004F5962">
        <w:rPr>
          <w:rFonts w:cs="Traditional Arabic"/>
          <w:sz w:val="28"/>
          <w:szCs w:val="32"/>
        </w:rPr>
        <w:t xml:space="preserve"> </w:t>
      </w:r>
      <w:r w:rsidRPr="004F5962">
        <w:rPr>
          <w:rFonts w:cs="Traditional Arabic"/>
          <w:sz w:val="28"/>
          <w:szCs w:val="32"/>
          <w:rtl/>
        </w:rPr>
        <w:t>من</w:t>
      </w:r>
      <w:r w:rsidRPr="004F5962">
        <w:rPr>
          <w:rFonts w:cs="Traditional Arabic"/>
          <w:sz w:val="28"/>
          <w:szCs w:val="32"/>
        </w:rPr>
        <w:t xml:space="preserve"> </w:t>
      </w:r>
      <w:r w:rsidRPr="004F5962">
        <w:rPr>
          <w:rFonts w:cs="Traditional Arabic"/>
          <w:sz w:val="28"/>
          <w:szCs w:val="32"/>
          <w:rtl/>
        </w:rPr>
        <w:t>طريقتي</w:t>
      </w:r>
      <w:r w:rsidRPr="004F5962">
        <w:rPr>
          <w:rFonts w:cs="Traditional Arabic"/>
          <w:sz w:val="28"/>
          <w:szCs w:val="32"/>
        </w:rPr>
        <w:t xml:space="preserve"> </w:t>
      </w:r>
      <w:r w:rsidRPr="004F5962">
        <w:rPr>
          <w:rFonts w:cs="Traditional Arabic"/>
          <w:sz w:val="28"/>
          <w:szCs w:val="32"/>
          <w:rtl/>
        </w:rPr>
        <w:t>التدريب</w:t>
      </w:r>
      <w:r w:rsidRPr="004F5962">
        <w:rPr>
          <w:rFonts w:cs="Traditional Arabic"/>
          <w:sz w:val="28"/>
          <w:szCs w:val="32"/>
        </w:rPr>
        <w:t xml:space="preserve"> </w:t>
      </w:r>
      <w:r w:rsidRPr="004F5962">
        <w:rPr>
          <w:rFonts w:cs="Traditional Arabic"/>
          <w:sz w:val="28"/>
          <w:szCs w:val="32"/>
          <w:rtl/>
        </w:rPr>
        <w:t>الفتري</w:t>
      </w:r>
      <w:r w:rsidRPr="004F5962">
        <w:rPr>
          <w:rFonts w:cs="Traditional Arabic"/>
          <w:sz w:val="28"/>
          <w:szCs w:val="32"/>
        </w:rPr>
        <w:t xml:space="preserve"> </w:t>
      </w:r>
      <w:r w:rsidRPr="004F5962">
        <w:rPr>
          <w:rFonts w:cs="Traditional Arabic"/>
          <w:sz w:val="28"/>
          <w:szCs w:val="32"/>
          <w:rtl/>
        </w:rPr>
        <w:t>المرتفع</w:t>
      </w:r>
      <w:r w:rsidRPr="004F5962">
        <w:rPr>
          <w:rFonts w:cs="Traditional Arabic"/>
          <w:sz w:val="28"/>
          <w:szCs w:val="32"/>
        </w:rPr>
        <w:t xml:space="preserve"> </w:t>
      </w:r>
      <w:r w:rsidRPr="004F5962">
        <w:rPr>
          <w:rFonts w:cs="Traditional Arabic"/>
          <w:sz w:val="28"/>
          <w:szCs w:val="32"/>
          <w:rtl/>
        </w:rPr>
        <w:t>الشدة</w:t>
      </w:r>
      <w:r w:rsidRPr="004F5962">
        <w:rPr>
          <w:rFonts w:cs="Traditional Arabic"/>
          <w:sz w:val="28"/>
          <w:szCs w:val="32"/>
        </w:rPr>
        <w:t xml:space="preserve"> </w:t>
      </w:r>
      <w:r w:rsidRPr="004F5962">
        <w:rPr>
          <w:rFonts w:cs="Traditional Arabic"/>
          <w:sz w:val="28"/>
          <w:szCs w:val="32"/>
          <w:rtl/>
        </w:rPr>
        <w:t>والتدريب</w:t>
      </w:r>
      <w:r w:rsidRPr="004F5962">
        <w:rPr>
          <w:rFonts w:cs="Traditional Arabic"/>
          <w:sz w:val="28"/>
          <w:szCs w:val="32"/>
        </w:rPr>
        <w:t xml:space="preserve"> </w:t>
      </w:r>
      <w:r w:rsidRPr="004F5962">
        <w:rPr>
          <w:rFonts w:cs="Traditional Arabic"/>
          <w:sz w:val="28"/>
          <w:szCs w:val="32"/>
          <w:rtl/>
        </w:rPr>
        <w:t>التكراري</w:t>
      </w:r>
      <w:r w:rsidRPr="004F5962">
        <w:rPr>
          <w:rFonts w:asciiTheme="majorBidi" w:hAnsiTheme="majorBidi" w:cs="Traditional Arabic" w:hint="cs"/>
          <w:sz w:val="32"/>
          <w:szCs w:val="32"/>
          <w:rtl/>
          <w:lang w:bidi="ar-DZ"/>
        </w:rPr>
        <w:t xml:space="preserve"> إحصائيا لتطوير القوة العضلية و بعض المهارات الأساسية لدى لاعبي كرة القدم ( أواسط )</w:t>
      </w:r>
      <w:r>
        <w:rPr>
          <w:rFonts w:asciiTheme="majorBidi" w:hAnsiTheme="majorBidi" w:cs="Traditional Arabic" w:hint="cs"/>
          <w:sz w:val="32"/>
          <w:szCs w:val="32"/>
          <w:rtl/>
          <w:lang w:bidi="ar-DZ"/>
        </w:rPr>
        <w:t>"</w:t>
      </w:r>
      <w:r w:rsidRPr="004F5962">
        <w:rPr>
          <w:rFonts w:asciiTheme="majorBidi" w:hAnsiTheme="majorBidi" w:cs="Traditional Arabic" w:hint="cs"/>
          <w:sz w:val="32"/>
          <w:szCs w:val="32"/>
          <w:rtl/>
          <w:lang w:bidi="ar-DZ"/>
        </w:rPr>
        <w:t xml:space="preserve"> .</w:t>
      </w:r>
    </w:p>
    <w:p w:rsidR="0092039C" w:rsidRDefault="0092039C" w:rsidP="0092039C">
      <w:pPr>
        <w:jc w:val="lowKashida"/>
        <w:rPr>
          <w:rFonts w:cs="Traditional Arabic"/>
          <w:b/>
          <w:bCs/>
          <w:sz w:val="28"/>
          <w:szCs w:val="32"/>
          <w:rtl/>
        </w:rPr>
      </w:pPr>
      <w:r>
        <w:rPr>
          <w:rFonts w:asciiTheme="majorBidi" w:hAnsiTheme="majorBidi" w:cs="Traditional Arabic" w:hint="cs"/>
          <w:b/>
          <w:bCs/>
          <w:sz w:val="32"/>
          <w:szCs w:val="32"/>
          <w:rtl/>
        </w:rPr>
        <w:t xml:space="preserve">- </w:t>
      </w:r>
      <w:r w:rsidRPr="000B2FF7">
        <w:rPr>
          <w:rFonts w:asciiTheme="majorBidi" w:hAnsiTheme="majorBidi" w:cs="Traditional Arabic" w:hint="cs"/>
          <w:b/>
          <w:bCs/>
          <w:sz w:val="32"/>
          <w:szCs w:val="32"/>
          <w:rtl/>
        </w:rPr>
        <w:t>الفرضية الثانية :</w:t>
      </w:r>
      <w:r w:rsidRPr="000B2FF7">
        <w:rPr>
          <w:rFonts w:asciiTheme="majorBidi" w:hAnsiTheme="majorBidi" w:cs="Traditional Arabic" w:hint="cs"/>
          <w:sz w:val="32"/>
          <w:szCs w:val="32"/>
          <w:rtl/>
          <w:lang w:bidi="ar-DZ"/>
        </w:rPr>
        <w:t xml:space="preserve"> </w:t>
      </w:r>
      <w:r w:rsidRPr="00B82A13">
        <w:rPr>
          <w:rFonts w:asciiTheme="majorBidi" w:hAnsiTheme="majorBidi" w:cs="Traditional Arabic" w:hint="cs"/>
          <w:sz w:val="32"/>
          <w:szCs w:val="32"/>
          <w:rtl/>
          <w:lang w:bidi="ar-DZ"/>
        </w:rPr>
        <w:t>حيث افترض الطالب الباحث</w:t>
      </w:r>
      <w:r>
        <w:rPr>
          <w:rFonts w:asciiTheme="majorBidi" w:hAnsiTheme="majorBidi" w:cs="Traditional Arabic" w:hint="cs"/>
          <w:b/>
          <w:bCs/>
          <w:sz w:val="32"/>
          <w:szCs w:val="32"/>
          <w:rtl/>
          <w:lang w:bidi="ar-DZ"/>
        </w:rPr>
        <w:t xml:space="preserve"> </w:t>
      </w:r>
      <w:r w:rsidRPr="000B2FF7">
        <w:rPr>
          <w:rFonts w:asciiTheme="majorBidi" w:hAnsiTheme="majorBidi" w:cs="Traditional Arabic" w:hint="cs"/>
          <w:b/>
          <w:bCs/>
          <w:sz w:val="36"/>
          <w:szCs w:val="36"/>
          <w:rtl/>
          <w:lang w:bidi="ar-DZ"/>
        </w:rPr>
        <w:t>"</w:t>
      </w:r>
      <w:r>
        <w:rPr>
          <w:rFonts w:asciiTheme="majorBidi" w:hAnsiTheme="majorBidi" w:cs="Traditional Arabic" w:hint="cs"/>
          <w:sz w:val="32"/>
          <w:szCs w:val="32"/>
          <w:rtl/>
          <w:lang w:bidi="ar-DZ"/>
        </w:rPr>
        <w:t xml:space="preserve"> </w:t>
      </w:r>
      <w:r w:rsidRPr="00300456">
        <w:rPr>
          <w:rFonts w:cs="Traditional Arabic"/>
          <w:sz w:val="28"/>
          <w:szCs w:val="32"/>
          <w:rtl/>
        </w:rPr>
        <w:t xml:space="preserve"> لا توجد فروق معنوية ذات دلالة إحصائية في الاختبارات البعدية بين المجموعتين التجريبيتين للقوة العضلي</w:t>
      </w:r>
      <w:r>
        <w:rPr>
          <w:rFonts w:cs="Traditional Arabic"/>
          <w:sz w:val="28"/>
          <w:szCs w:val="32"/>
          <w:rtl/>
        </w:rPr>
        <w:t>ـ</w:t>
      </w:r>
      <w:r w:rsidRPr="00300456">
        <w:rPr>
          <w:rFonts w:cs="Traditional Arabic"/>
          <w:sz w:val="28"/>
          <w:szCs w:val="32"/>
          <w:rtl/>
        </w:rPr>
        <w:t>ة و بعض المهارات</w:t>
      </w:r>
      <w:r>
        <w:rPr>
          <w:rFonts w:cs="Traditional Arabic" w:hint="cs"/>
          <w:sz w:val="28"/>
          <w:szCs w:val="32"/>
          <w:rtl/>
        </w:rPr>
        <w:t xml:space="preserve"> الأساسية</w:t>
      </w:r>
      <w:r>
        <w:rPr>
          <w:rFonts w:cs="Traditional Arabic"/>
          <w:sz w:val="28"/>
          <w:szCs w:val="32"/>
          <w:rtl/>
        </w:rPr>
        <w:t xml:space="preserve"> لدى لاعبي كرة القدم (أواسط) </w:t>
      </w:r>
      <w:r w:rsidRPr="0060463A">
        <w:rPr>
          <w:rFonts w:cs="Traditional Arabic" w:hint="cs"/>
          <w:b/>
          <w:bCs/>
          <w:sz w:val="36"/>
          <w:szCs w:val="36"/>
          <w:rtl/>
        </w:rPr>
        <w:t>"</w:t>
      </w:r>
      <w:r>
        <w:rPr>
          <w:rFonts w:cs="Traditional Arabic" w:hint="cs"/>
          <w:b/>
          <w:bCs/>
          <w:sz w:val="28"/>
          <w:szCs w:val="32"/>
          <w:rtl/>
        </w:rPr>
        <w:t xml:space="preserve"> .</w:t>
      </w:r>
    </w:p>
    <w:p w:rsidR="0092039C" w:rsidRPr="003627D8" w:rsidRDefault="0092039C" w:rsidP="0092039C">
      <w:pPr>
        <w:jc w:val="lowKashida"/>
        <w:rPr>
          <w:rFonts w:asciiTheme="majorBidi" w:hAnsiTheme="majorBidi" w:cs="Traditional Arabic"/>
          <w:sz w:val="32"/>
          <w:szCs w:val="32"/>
          <w:rtl/>
        </w:rPr>
      </w:pPr>
      <w:r>
        <w:rPr>
          <w:rFonts w:cs="Traditional Arabic" w:hint="cs"/>
          <w:sz w:val="28"/>
          <w:szCs w:val="32"/>
          <w:rtl/>
        </w:rPr>
        <w:t xml:space="preserve">و قد أثبتت النتائج صحة هذه الفرضية بعد المعالجة الإحصائية، حيث أظهرت النتائج وجود فروقات و لا كن لم تكن </w:t>
      </w:r>
      <w:r w:rsidRPr="00300456">
        <w:rPr>
          <w:rFonts w:cs="Traditional Arabic"/>
          <w:sz w:val="28"/>
          <w:szCs w:val="32"/>
          <w:rtl/>
        </w:rPr>
        <w:t>ذات</w:t>
      </w:r>
      <w:r>
        <w:rPr>
          <w:rFonts w:cs="Traditional Arabic" w:hint="cs"/>
          <w:sz w:val="28"/>
          <w:szCs w:val="32"/>
          <w:rtl/>
        </w:rPr>
        <w:t xml:space="preserve"> دلالة إحصائية </w:t>
      </w:r>
      <w:r>
        <w:rPr>
          <w:rFonts w:asciiTheme="majorBidi" w:hAnsiTheme="majorBidi" w:cs="Traditional Arabic" w:hint="cs"/>
          <w:sz w:val="32"/>
          <w:szCs w:val="32"/>
          <w:rtl/>
        </w:rPr>
        <w:t xml:space="preserve">بين الاختبارات البعدية للمجموعتين التجريبيتين لجميع الاختبارات البدنية و المهارية المذكورة سابقا حيث كانت النتائج تقريبا متقاربة ، وكما هي موضحة </w:t>
      </w:r>
      <w:r>
        <w:rPr>
          <w:rFonts w:asciiTheme="majorBidi" w:hAnsiTheme="majorBidi" w:cs="Traditional Arabic" w:hint="cs"/>
          <w:sz w:val="32"/>
          <w:szCs w:val="32"/>
          <w:rtl/>
        </w:rPr>
        <w:lastRenderedPageBreak/>
        <w:t xml:space="preserve">في الجداول رقم ( </w:t>
      </w:r>
      <w:r w:rsidRPr="00C95EE2">
        <w:rPr>
          <w:rFonts w:asciiTheme="majorBidi" w:hAnsiTheme="majorBidi" w:cs="Traditional Arabic" w:hint="cs"/>
          <w:sz w:val="28"/>
          <w:szCs w:val="28"/>
          <w:rtl/>
        </w:rPr>
        <w:t>28، 29، 30</w:t>
      </w:r>
      <w:r>
        <w:rPr>
          <w:rFonts w:asciiTheme="majorBidi" w:hAnsiTheme="majorBidi" w:cs="Traditional Arabic" w:hint="cs"/>
          <w:sz w:val="32"/>
          <w:szCs w:val="32"/>
          <w:rtl/>
        </w:rPr>
        <w:t xml:space="preserve"> ) و الأشكال البيانية رقم ( </w:t>
      </w:r>
      <w:r w:rsidRPr="007B1486">
        <w:rPr>
          <w:rFonts w:asciiTheme="majorBidi" w:hAnsiTheme="majorBidi" w:cs="Traditional Arabic" w:hint="cs"/>
          <w:sz w:val="28"/>
          <w:szCs w:val="28"/>
          <w:rtl/>
        </w:rPr>
        <w:t>19، 20، 21</w:t>
      </w:r>
      <w:r>
        <w:rPr>
          <w:rFonts w:asciiTheme="majorBidi" w:hAnsiTheme="majorBidi" w:cs="Traditional Arabic" w:hint="cs"/>
          <w:sz w:val="32"/>
          <w:szCs w:val="32"/>
          <w:rtl/>
        </w:rPr>
        <w:t xml:space="preserve"> )أي ومن هذه المقارنة الإحصائية باستطاعتنا أن نقول أن الفرضية الثانية المتمثلة في: "</w:t>
      </w:r>
      <w:r w:rsidRPr="004F5962">
        <w:rPr>
          <w:rFonts w:cs="Traditional Arabic"/>
          <w:sz w:val="28"/>
          <w:szCs w:val="32"/>
          <w:rtl/>
        </w:rPr>
        <w:t>عدم</w:t>
      </w:r>
      <w:r w:rsidRPr="004F5962">
        <w:rPr>
          <w:rFonts w:cs="Traditional Arabic"/>
          <w:sz w:val="28"/>
          <w:szCs w:val="32"/>
        </w:rPr>
        <w:t xml:space="preserve"> </w:t>
      </w:r>
      <w:r w:rsidRPr="004F5962">
        <w:rPr>
          <w:rFonts w:cs="Traditional Arabic"/>
          <w:sz w:val="28"/>
          <w:szCs w:val="32"/>
          <w:rtl/>
        </w:rPr>
        <w:t>وجود</w:t>
      </w:r>
      <w:r w:rsidRPr="004F5962">
        <w:rPr>
          <w:rFonts w:cs="Traditional Arabic"/>
          <w:sz w:val="28"/>
          <w:szCs w:val="32"/>
        </w:rPr>
        <w:t xml:space="preserve"> </w:t>
      </w:r>
      <w:r w:rsidRPr="004F5962">
        <w:rPr>
          <w:rFonts w:cs="Traditional Arabic"/>
          <w:sz w:val="28"/>
          <w:szCs w:val="32"/>
          <w:rtl/>
        </w:rPr>
        <w:t>فروق</w:t>
      </w:r>
      <w:r w:rsidRPr="004F5962">
        <w:rPr>
          <w:rFonts w:cs="Traditional Arabic"/>
          <w:sz w:val="28"/>
          <w:szCs w:val="32"/>
        </w:rPr>
        <w:t xml:space="preserve"> </w:t>
      </w:r>
      <w:r w:rsidRPr="004F5962">
        <w:rPr>
          <w:rFonts w:cs="Traditional Arabic"/>
          <w:sz w:val="28"/>
          <w:szCs w:val="32"/>
          <w:rtl/>
        </w:rPr>
        <w:t>معنوية</w:t>
      </w:r>
      <w:r w:rsidRPr="004F5962">
        <w:rPr>
          <w:rFonts w:cs="Traditional Arabic" w:hint="cs"/>
          <w:sz w:val="28"/>
          <w:szCs w:val="32"/>
          <w:rtl/>
        </w:rPr>
        <w:t xml:space="preserve"> دالة إحصائيا</w:t>
      </w:r>
      <w:r w:rsidRPr="004F5962">
        <w:rPr>
          <w:rFonts w:cs="Traditional Arabic"/>
          <w:sz w:val="28"/>
          <w:szCs w:val="32"/>
        </w:rPr>
        <w:t xml:space="preserve"> </w:t>
      </w:r>
      <w:r w:rsidRPr="004F5962">
        <w:rPr>
          <w:rFonts w:cs="Traditional Arabic"/>
          <w:sz w:val="28"/>
          <w:szCs w:val="32"/>
          <w:rtl/>
        </w:rPr>
        <w:t>بين</w:t>
      </w:r>
      <w:r w:rsidRPr="004F5962">
        <w:rPr>
          <w:rFonts w:cs="Traditional Arabic"/>
          <w:sz w:val="28"/>
          <w:szCs w:val="32"/>
        </w:rPr>
        <w:t xml:space="preserve"> </w:t>
      </w:r>
      <w:r w:rsidRPr="004F5962">
        <w:rPr>
          <w:rFonts w:cs="Traditional Arabic"/>
          <w:sz w:val="28"/>
          <w:szCs w:val="32"/>
          <w:rtl/>
        </w:rPr>
        <w:t>الطريقتين</w:t>
      </w:r>
      <w:r w:rsidRPr="004F5962">
        <w:rPr>
          <w:rFonts w:cs="Traditional Arabic"/>
          <w:sz w:val="28"/>
          <w:szCs w:val="32"/>
        </w:rPr>
        <w:t xml:space="preserve"> </w:t>
      </w:r>
      <w:r w:rsidRPr="004F5962">
        <w:rPr>
          <w:rFonts w:cs="Traditional Arabic"/>
          <w:sz w:val="28"/>
          <w:szCs w:val="32"/>
          <w:rtl/>
        </w:rPr>
        <w:t>المستخدمتين</w:t>
      </w:r>
      <w:r w:rsidRPr="004F5962">
        <w:rPr>
          <w:rFonts w:cs="Traditional Arabic"/>
          <w:sz w:val="28"/>
          <w:szCs w:val="32"/>
        </w:rPr>
        <w:t xml:space="preserve"> </w:t>
      </w:r>
      <w:r w:rsidRPr="004F5962">
        <w:rPr>
          <w:rFonts w:cs="Traditional Arabic"/>
          <w:sz w:val="28"/>
          <w:szCs w:val="32"/>
          <w:rtl/>
        </w:rPr>
        <w:t>مما</w:t>
      </w:r>
      <w:r w:rsidRPr="004F5962">
        <w:rPr>
          <w:rFonts w:cs="Traditional Arabic"/>
          <w:sz w:val="28"/>
          <w:szCs w:val="32"/>
        </w:rPr>
        <w:t xml:space="preserve"> </w:t>
      </w:r>
      <w:r w:rsidRPr="004F5962">
        <w:rPr>
          <w:rFonts w:cs="Traditional Arabic"/>
          <w:sz w:val="28"/>
          <w:szCs w:val="32"/>
          <w:rtl/>
        </w:rPr>
        <w:t>يسمح</w:t>
      </w:r>
      <w:r w:rsidRPr="004F5962">
        <w:rPr>
          <w:rFonts w:cs="Traditional Arabic"/>
          <w:sz w:val="28"/>
          <w:szCs w:val="32"/>
        </w:rPr>
        <w:t xml:space="preserve"> </w:t>
      </w:r>
      <w:r w:rsidRPr="004F5962">
        <w:rPr>
          <w:rFonts w:cs="Traditional Arabic"/>
          <w:sz w:val="28"/>
          <w:szCs w:val="32"/>
          <w:rtl/>
        </w:rPr>
        <w:t>للمدرب</w:t>
      </w:r>
      <w:r w:rsidRPr="004F5962">
        <w:rPr>
          <w:rFonts w:cs="Traditional Arabic"/>
          <w:sz w:val="28"/>
          <w:szCs w:val="32"/>
        </w:rPr>
        <w:t xml:space="preserve"> </w:t>
      </w:r>
      <w:r w:rsidRPr="004F5962">
        <w:rPr>
          <w:rFonts w:cs="Traditional Arabic"/>
          <w:sz w:val="28"/>
          <w:szCs w:val="32"/>
          <w:rtl/>
        </w:rPr>
        <w:t>حرية</w:t>
      </w:r>
      <w:r w:rsidRPr="004F5962">
        <w:rPr>
          <w:rFonts w:cs="Traditional Arabic"/>
          <w:sz w:val="28"/>
          <w:szCs w:val="32"/>
        </w:rPr>
        <w:t xml:space="preserve"> </w:t>
      </w:r>
      <w:r w:rsidRPr="004F5962">
        <w:rPr>
          <w:rFonts w:cs="Traditional Arabic"/>
          <w:sz w:val="28"/>
          <w:szCs w:val="32"/>
          <w:rtl/>
        </w:rPr>
        <w:t>اختيار</w:t>
      </w:r>
      <w:r w:rsidRPr="004F5962">
        <w:rPr>
          <w:rFonts w:cs="Traditional Arabic"/>
          <w:sz w:val="28"/>
          <w:szCs w:val="32"/>
        </w:rPr>
        <w:t xml:space="preserve"> </w:t>
      </w:r>
      <w:r w:rsidRPr="004F5962">
        <w:rPr>
          <w:rFonts w:cs="Traditional Arabic"/>
          <w:sz w:val="28"/>
          <w:szCs w:val="32"/>
          <w:rtl/>
        </w:rPr>
        <w:t>نوع الطريقة</w:t>
      </w:r>
      <w:r w:rsidRPr="004F5962">
        <w:rPr>
          <w:rFonts w:cs="Traditional Arabic"/>
          <w:sz w:val="28"/>
          <w:szCs w:val="32"/>
        </w:rPr>
        <w:t xml:space="preserve"> </w:t>
      </w:r>
      <w:r w:rsidRPr="004F5962">
        <w:rPr>
          <w:rFonts w:cs="Traditional Arabic"/>
          <w:sz w:val="28"/>
          <w:szCs w:val="32"/>
          <w:rtl/>
        </w:rPr>
        <w:t>التدريبية</w:t>
      </w:r>
      <w:r w:rsidRPr="004F5962">
        <w:rPr>
          <w:rFonts w:cs="Traditional Arabic"/>
          <w:sz w:val="28"/>
          <w:szCs w:val="32"/>
        </w:rPr>
        <w:t xml:space="preserve"> </w:t>
      </w:r>
      <w:r w:rsidRPr="004F5962">
        <w:rPr>
          <w:rFonts w:cs="Traditional Arabic"/>
          <w:sz w:val="28"/>
          <w:szCs w:val="32"/>
          <w:rtl/>
        </w:rPr>
        <w:t>المستخدمة</w:t>
      </w:r>
      <w:r w:rsidRPr="004F5962">
        <w:rPr>
          <w:rFonts w:cs="Traditional Arabic"/>
          <w:sz w:val="28"/>
          <w:szCs w:val="32"/>
        </w:rPr>
        <w:t xml:space="preserve"> </w:t>
      </w:r>
      <w:r w:rsidRPr="004F5962">
        <w:rPr>
          <w:rFonts w:asciiTheme="majorBidi" w:hAnsiTheme="majorBidi" w:cs="Traditional Arabic" w:hint="cs"/>
          <w:sz w:val="32"/>
          <w:szCs w:val="32"/>
          <w:rtl/>
          <w:lang w:bidi="ar-DZ"/>
        </w:rPr>
        <w:t>لتطوير القوة العضلية و بعض المهارات الأساسية لدى لاعبي كرة القدم ( أواسط )</w:t>
      </w:r>
      <w:r>
        <w:rPr>
          <w:rFonts w:asciiTheme="majorBidi" w:hAnsiTheme="majorBidi" w:cs="Traditional Arabic" w:hint="cs"/>
          <w:sz w:val="32"/>
          <w:szCs w:val="32"/>
          <w:rtl/>
          <w:lang w:bidi="ar-DZ"/>
        </w:rPr>
        <w:t>"</w:t>
      </w:r>
      <w:r w:rsidRPr="004F5962">
        <w:rPr>
          <w:rFonts w:asciiTheme="majorBidi" w:hAnsiTheme="majorBidi" w:cs="Traditional Arabic" w:hint="cs"/>
          <w:sz w:val="32"/>
          <w:szCs w:val="32"/>
          <w:rtl/>
          <w:lang w:bidi="ar-DZ"/>
        </w:rPr>
        <w:t xml:space="preserve"> .</w:t>
      </w:r>
    </w:p>
    <w:p w:rsidR="0092039C" w:rsidRPr="00787633" w:rsidRDefault="0092039C" w:rsidP="0092039C">
      <w:pPr>
        <w:jc w:val="lowKashida"/>
        <w:rPr>
          <w:rFonts w:asciiTheme="majorBidi" w:hAnsiTheme="majorBidi" w:cs="Traditional Arabic"/>
          <w:b/>
          <w:bCs/>
          <w:sz w:val="32"/>
          <w:szCs w:val="32"/>
          <w:rtl/>
          <w:lang w:bidi="ar-DZ"/>
        </w:rPr>
      </w:pPr>
      <w:proofErr w:type="gramStart"/>
      <w:r w:rsidRPr="00787633">
        <w:rPr>
          <w:rFonts w:asciiTheme="majorBidi" w:hAnsiTheme="majorBidi" w:cs="Traditional Arabic" w:hint="cs"/>
          <w:b/>
          <w:bCs/>
          <w:sz w:val="32"/>
          <w:szCs w:val="32"/>
          <w:rtl/>
          <w:lang w:bidi="ar-DZ"/>
        </w:rPr>
        <w:t>التوصيات</w:t>
      </w:r>
      <w:proofErr w:type="gramEnd"/>
      <w:r w:rsidRPr="00787633">
        <w:rPr>
          <w:rFonts w:asciiTheme="majorBidi" w:hAnsiTheme="majorBidi" w:cs="Traditional Arabic" w:hint="cs"/>
          <w:b/>
          <w:bCs/>
          <w:sz w:val="32"/>
          <w:szCs w:val="32"/>
          <w:rtl/>
          <w:lang w:bidi="ar-DZ"/>
        </w:rPr>
        <w:t xml:space="preserve"> </w:t>
      </w:r>
      <w:r>
        <w:rPr>
          <w:rFonts w:asciiTheme="majorBidi" w:hAnsiTheme="majorBidi" w:cs="Traditional Arabic" w:hint="cs"/>
          <w:b/>
          <w:bCs/>
          <w:sz w:val="32"/>
          <w:szCs w:val="32"/>
          <w:rtl/>
          <w:lang w:bidi="ar-DZ"/>
        </w:rPr>
        <w:t>و الاقتراحات</w:t>
      </w:r>
      <w:r w:rsidRPr="00787633">
        <w:rPr>
          <w:rFonts w:asciiTheme="majorBidi" w:hAnsiTheme="majorBidi" w:cs="Traditional Arabic" w:hint="cs"/>
          <w:b/>
          <w:bCs/>
          <w:sz w:val="32"/>
          <w:szCs w:val="32"/>
          <w:rtl/>
          <w:lang w:bidi="ar-DZ"/>
        </w:rPr>
        <w:t>:</w:t>
      </w:r>
    </w:p>
    <w:p w:rsidR="0092039C" w:rsidRPr="00942776" w:rsidRDefault="0092039C" w:rsidP="0092039C">
      <w:pPr>
        <w:jc w:val="lowKashida"/>
        <w:rPr>
          <w:rFonts w:asciiTheme="majorBidi" w:hAnsiTheme="majorBidi" w:cs="Traditional Arabic"/>
          <w:sz w:val="32"/>
          <w:szCs w:val="32"/>
          <w:rtl/>
          <w:lang w:bidi="ar-DZ"/>
        </w:rPr>
      </w:pPr>
      <w:r w:rsidRPr="00942776">
        <w:rPr>
          <w:rFonts w:asciiTheme="majorBidi" w:hAnsiTheme="majorBidi" w:cs="Traditional Arabic" w:hint="cs"/>
          <w:sz w:val="32"/>
          <w:szCs w:val="32"/>
          <w:rtl/>
          <w:lang w:bidi="ar-DZ"/>
        </w:rPr>
        <w:t xml:space="preserve">- من خلال النتائج المتوصل إليها و المستخلصة من اختبارات ميدانية و دراسات نظرية خرجنا بهذه </w:t>
      </w:r>
      <w:r w:rsidRPr="00F5317D">
        <w:rPr>
          <w:rFonts w:asciiTheme="majorBidi" w:hAnsiTheme="majorBidi" w:cs="Traditional Arabic" w:hint="cs"/>
          <w:sz w:val="32"/>
          <w:szCs w:val="32"/>
          <w:rtl/>
          <w:lang w:bidi="ar-DZ"/>
        </w:rPr>
        <w:t>التوصيات و الاقتراحات</w:t>
      </w:r>
      <w:r w:rsidRPr="00942776">
        <w:rPr>
          <w:rFonts w:asciiTheme="majorBidi" w:hAnsiTheme="majorBidi" w:cs="Traditional Arabic" w:hint="cs"/>
          <w:sz w:val="32"/>
          <w:szCs w:val="32"/>
          <w:rtl/>
          <w:lang w:bidi="ar-DZ"/>
        </w:rPr>
        <w:t xml:space="preserve"> الآتية :</w:t>
      </w:r>
    </w:p>
    <w:p w:rsidR="0092039C" w:rsidRPr="00942776" w:rsidRDefault="0092039C" w:rsidP="0092039C">
      <w:pPr>
        <w:jc w:val="lowKashida"/>
        <w:rPr>
          <w:rFonts w:ascii="Times New Roman" w:eastAsia="Times New Roman" w:hAnsi="Times New Roman" w:cs="Traditional Arabic"/>
          <w:sz w:val="32"/>
          <w:szCs w:val="32"/>
          <w:rtl/>
          <w:lang w:val="fr-FR" w:eastAsia="fr-FR"/>
        </w:rPr>
      </w:pPr>
      <w:r w:rsidRPr="00942776">
        <w:rPr>
          <w:rFonts w:ascii="Times New Roman" w:eastAsia="Times New Roman" w:hAnsi="Times New Roman" w:cs="Traditional Arabic" w:hint="cs"/>
          <w:sz w:val="32"/>
          <w:szCs w:val="32"/>
          <w:rtl/>
          <w:lang w:val="fr-FR" w:eastAsia="fr-FR"/>
        </w:rPr>
        <w:t>- استخدام طريقة التدريب الفتري المرتفع الشدة و التدريب التكراري لتطوير القوة العضلية و بعض المهارات الأساسية لدى لاعبي</w:t>
      </w:r>
      <w:r>
        <w:rPr>
          <w:rFonts w:ascii="Times New Roman" w:eastAsia="Times New Roman" w:hAnsi="Times New Roman" w:cs="Traditional Arabic" w:hint="cs"/>
          <w:sz w:val="32"/>
          <w:szCs w:val="32"/>
          <w:rtl/>
          <w:lang w:val="fr-FR" w:eastAsia="fr-FR"/>
        </w:rPr>
        <w:t xml:space="preserve"> كرة القدم ( أواسط )</w:t>
      </w:r>
      <w:r w:rsidRPr="00942776">
        <w:rPr>
          <w:rFonts w:ascii="Times New Roman" w:eastAsia="Times New Roman" w:hAnsi="Times New Roman" w:cs="Traditional Arabic" w:hint="cs"/>
          <w:sz w:val="32"/>
          <w:szCs w:val="32"/>
          <w:rtl/>
          <w:lang w:val="fr-FR" w:eastAsia="fr-FR"/>
        </w:rPr>
        <w:t xml:space="preserve">. </w:t>
      </w:r>
    </w:p>
    <w:p w:rsidR="0092039C" w:rsidRPr="00942776" w:rsidRDefault="0092039C" w:rsidP="0092039C">
      <w:pPr>
        <w:jc w:val="lowKashida"/>
        <w:rPr>
          <w:rFonts w:ascii="Times New Roman" w:eastAsia="Times New Roman" w:hAnsi="Times New Roman" w:cs="Traditional Arabic"/>
          <w:sz w:val="32"/>
          <w:szCs w:val="32"/>
          <w:rtl/>
          <w:lang w:val="fr-FR" w:eastAsia="fr-FR"/>
        </w:rPr>
      </w:pPr>
      <w:r w:rsidRPr="00942776">
        <w:rPr>
          <w:rFonts w:ascii="Times New Roman" w:eastAsia="Times New Roman" w:hAnsi="Times New Roman" w:cs="Traditional Arabic" w:hint="cs"/>
          <w:sz w:val="32"/>
          <w:szCs w:val="32"/>
          <w:rtl/>
          <w:lang w:val="fr-FR" w:eastAsia="fr-FR"/>
        </w:rPr>
        <w:t>- الاهتمام بت</w:t>
      </w:r>
      <w:r>
        <w:rPr>
          <w:rFonts w:ascii="Times New Roman" w:eastAsia="Times New Roman" w:hAnsi="Times New Roman" w:cs="Traditional Arabic" w:hint="cs"/>
          <w:sz w:val="32"/>
          <w:szCs w:val="32"/>
          <w:rtl/>
          <w:lang w:val="fr-FR" w:eastAsia="fr-FR"/>
        </w:rPr>
        <w:t>طوير القوة العضلية عند الناشئين</w:t>
      </w:r>
      <w:r w:rsidRPr="00942776">
        <w:rPr>
          <w:rFonts w:ascii="Times New Roman" w:eastAsia="Times New Roman" w:hAnsi="Times New Roman" w:cs="Traditional Arabic" w:hint="cs"/>
          <w:sz w:val="32"/>
          <w:szCs w:val="32"/>
          <w:rtl/>
          <w:lang w:val="fr-FR" w:eastAsia="fr-FR"/>
        </w:rPr>
        <w:t>.</w:t>
      </w:r>
    </w:p>
    <w:p w:rsidR="0092039C" w:rsidRDefault="0092039C" w:rsidP="0092039C">
      <w:pPr>
        <w:jc w:val="lowKashida"/>
        <w:rPr>
          <w:rFonts w:ascii="Times New Roman" w:eastAsia="Times New Roman" w:hAnsi="Times New Roman" w:cs="Traditional Arabic"/>
          <w:sz w:val="32"/>
          <w:szCs w:val="32"/>
          <w:rtl/>
          <w:lang w:val="fr-FR" w:eastAsia="fr-FR"/>
        </w:rPr>
      </w:pPr>
      <w:r w:rsidRPr="00942776">
        <w:rPr>
          <w:rFonts w:ascii="Times New Roman" w:eastAsia="Times New Roman" w:hAnsi="Times New Roman" w:cs="Traditional Arabic" w:hint="cs"/>
          <w:sz w:val="32"/>
          <w:szCs w:val="32"/>
          <w:rtl/>
          <w:lang w:val="fr-FR" w:eastAsia="fr-FR"/>
        </w:rPr>
        <w:t>- التنويع في استخدام الطرق التدريبية في الملعب لتفادي ملل اللاعبين.</w:t>
      </w:r>
    </w:p>
    <w:p w:rsidR="0092039C" w:rsidRPr="00942776" w:rsidRDefault="0092039C" w:rsidP="0092039C">
      <w:pPr>
        <w:jc w:val="lowKashida"/>
        <w:rPr>
          <w:rFonts w:ascii="Times New Roman" w:eastAsia="Times New Roman" w:hAnsi="Times New Roman" w:cs="Traditional Arabic"/>
          <w:sz w:val="32"/>
          <w:szCs w:val="32"/>
          <w:rtl/>
          <w:lang w:val="fr-FR" w:eastAsia="fr-FR"/>
        </w:rPr>
      </w:pPr>
      <w:r w:rsidRPr="00942776">
        <w:rPr>
          <w:rFonts w:ascii="Times New Roman" w:eastAsia="Times New Roman" w:hAnsi="Times New Roman" w:cs="Traditional Arabic" w:hint="cs"/>
          <w:sz w:val="32"/>
          <w:szCs w:val="32"/>
          <w:rtl/>
          <w:lang w:val="fr-FR" w:eastAsia="fr-FR"/>
        </w:rPr>
        <w:t xml:space="preserve"> - ضرورة</w:t>
      </w:r>
      <w:r w:rsidRPr="00942776">
        <w:rPr>
          <w:rFonts w:ascii="Times New Roman" w:eastAsia="Times New Roman" w:hAnsi="Times New Roman" w:cs="Traditional Arabic"/>
          <w:sz w:val="32"/>
          <w:szCs w:val="32"/>
          <w:rtl/>
          <w:lang w:val="fr-FR" w:eastAsia="fr-FR"/>
        </w:rPr>
        <w:t xml:space="preserve"> </w:t>
      </w:r>
      <w:r w:rsidRPr="00942776">
        <w:rPr>
          <w:rFonts w:cs="Traditional Arabic" w:hint="cs"/>
          <w:sz w:val="32"/>
          <w:szCs w:val="32"/>
          <w:rtl/>
          <w:lang w:val="fr-FR" w:eastAsia="fr-FR"/>
        </w:rPr>
        <w:t>إجراء</w:t>
      </w:r>
      <w:r w:rsidRPr="00942776">
        <w:rPr>
          <w:rFonts w:ascii="Times New Roman" w:eastAsia="Times New Roman" w:hAnsi="Times New Roman" w:cs="Traditional Arabic"/>
          <w:sz w:val="32"/>
          <w:szCs w:val="32"/>
          <w:rtl/>
          <w:lang w:val="fr-FR" w:eastAsia="fr-FR"/>
        </w:rPr>
        <w:t xml:space="preserve"> </w:t>
      </w:r>
      <w:r w:rsidRPr="00942776">
        <w:rPr>
          <w:rFonts w:ascii="Times New Roman" w:eastAsia="Times New Roman" w:hAnsi="Times New Roman" w:cs="Traditional Arabic" w:hint="cs"/>
          <w:sz w:val="32"/>
          <w:szCs w:val="32"/>
          <w:rtl/>
          <w:lang w:val="fr-FR" w:eastAsia="fr-FR"/>
        </w:rPr>
        <w:t>المدربين</w:t>
      </w:r>
      <w:r w:rsidRPr="00942776">
        <w:rPr>
          <w:rFonts w:ascii="Times New Roman" w:eastAsia="Times New Roman" w:hAnsi="Times New Roman" w:cs="Traditional Arabic"/>
          <w:sz w:val="32"/>
          <w:szCs w:val="32"/>
          <w:rtl/>
          <w:lang w:val="fr-FR" w:eastAsia="fr-FR"/>
        </w:rPr>
        <w:t xml:space="preserve"> </w:t>
      </w:r>
      <w:r w:rsidRPr="00942776">
        <w:rPr>
          <w:rFonts w:ascii="Times New Roman" w:eastAsia="Times New Roman" w:hAnsi="Times New Roman" w:cs="Traditional Arabic" w:hint="cs"/>
          <w:sz w:val="32"/>
          <w:szCs w:val="32"/>
          <w:rtl/>
          <w:lang w:val="fr-FR" w:eastAsia="fr-FR"/>
        </w:rPr>
        <w:t>للاختبارات</w:t>
      </w:r>
      <w:r w:rsidRPr="00942776">
        <w:rPr>
          <w:rFonts w:ascii="Times New Roman" w:eastAsia="Times New Roman" w:hAnsi="Times New Roman" w:cs="Traditional Arabic"/>
          <w:sz w:val="32"/>
          <w:szCs w:val="32"/>
          <w:rtl/>
          <w:lang w:val="fr-FR" w:eastAsia="fr-FR"/>
        </w:rPr>
        <w:t xml:space="preserve"> </w:t>
      </w:r>
      <w:r w:rsidRPr="00942776">
        <w:rPr>
          <w:rFonts w:ascii="Times New Roman" w:eastAsia="Times New Roman" w:hAnsi="Times New Roman" w:cs="Traditional Arabic" w:hint="cs"/>
          <w:sz w:val="32"/>
          <w:szCs w:val="32"/>
          <w:rtl/>
          <w:lang w:val="fr-FR" w:eastAsia="fr-FR"/>
        </w:rPr>
        <w:t>في</w:t>
      </w:r>
      <w:r w:rsidRPr="00942776">
        <w:rPr>
          <w:rFonts w:ascii="Times New Roman" w:eastAsia="Times New Roman" w:hAnsi="Times New Roman" w:cs="Traditional Arabic"/>
          <w:sz w:val="32"/>
          <w:szCs w:val="32"/>
          <w:rtl/>
          <w:lang w:val="fr-FR" w:eastAsia="fr-FR"/>
        </w:rPr>
        <w:t xml:space="preserve"> </w:t>
      </w:r>
      <w:r w:rsidRPr="00942776">
        <w:rPr>
          <w:rFonts w:ascii="Times New Roman" w:eastAsia="Times New Roman" w:hAnsi="Times New Roman" w:cs="Traditional Arabic" w:hint="cs"/>
          <w:sz w:val="32"/>
          <w:szCs w:val="32"/>
          <w:rtl/>
          <w:lang w:val="fr-FR" w:eastAsia="fr-FR"/>
        </w:rPr>
        <w:t>بداية</w:t>
      </w:r>
      <w:r w:rsidRPr="00942776">
        <w:rPr>
          <w:rFonts w:ascii="Times New Roman" w:eastAsia="Times New Roman" w:hAnsi="Times New Roman" w:cs="Traditional Arabic"/>
          <w:sz w:val="32"/>
          <w:szCs w:val="32"/>
          <w:rtl/>
          <w:lang w:val="fr-FR" w:eastAsia="fr-FR"/>
        </w:rPr>
        <w:t xml:space="preserve"> </w:t>
      </w:r>
      <w:r w:rsidRPr="00942776">
        <w:rPr>
          <w:rFonts w:ascii="Times New Roman" w:eastAsia="Times New Roman" w:hAnsi="Times New Roman" w:cs="Traditional Arabic" w:hint="cs"/>
          <w:sz w:val="32"/>
          <w:szCs w:val="32"/>
          <w:rtl/>
          <w:lang w:val="fr-FR" w:eastAsia="fr-FR"/>
        </w:rPr>
        <w:t>الموسم</w:t>
      </w:r>
      <w:r w:rsidRPr="00942776">
        <w:rPr>
          <w:rFonts w:ascii="Times New Roman" w:eastAsia="Times New Roman" w:hAnsi="Times New Roman" w:cs="Traditional Arabic"/>
          <w:sz w:val="32"/>
          <w:szCs w:val="32"/>
          <w:rtl/>
          <w:lang w:val="fr-FR" w:eastAsia="fr-FR"/>
        </w:rPr>
        <w:t xml:space="preserve"> </w:t>
      </w:r>
      <w:r w:rsidRPr="00942776">
        <w:rPr>
          <w:rFonts w:ascii="Times New Roman" w:eastAsia="Times New Roman" w:hAnsi="Times New Roman" w:cs="Traditional Arabic" w:hint="cs"/>
          <w:sz w:val="32"/>
          <w:szCs w:val="32"/>
          <w:rtl/>
          <w:lang w:val="fr-FR" w:eastAsia="fr-FR"/>
        </w:rPr>
        <w:t>الرياضي</w:t>
      </w:r>
      <w:r w:rsidRPr="00942776">
        <w:rPr>
          <w:rFonts w:ascii="Times New Roman" w:eastAsia="Times New Roman" w:hAnsi="Times New Roman" w:cs="Traditional Arabic"/>
          <w:sz w:val="32"/>
          <w:szCs w:val="32"/>
          <w:rtl/>
          <w:lang w:val="fr-FR" w:eastAsia="fr-FR"/>
        </w:rPr>
        <w:t xml:space="preserve"> </w:t>
      </w:r>
      <w:r w:rsidRPr="00942776">
        <w:rPr>
          <w:rFonts w:ascii="Times New Roman" w:eastAsia="Times New Roman" w:hAnsi="Times New Roman" w:cs="Traditional Arabic" w:hint="cs"/>
          <w:sz w:val="32"/>
          <w:szCs w:val="32"/>
          <w:rtl/>
          <w:lang w:val="fr-FR" w:eastAsia="fr-FR"/>
        </w:rPr>
        <w:t>مع</w:t>
      </w:r>
      <w:r w:rsidRPr="00942776">
        <w:rPr>
          <w:rFonts w:ascii="Times New Roman" w:eastAsia="Times New Roman" w:hAnsi="Times New Roman" w:cs="Traditional Arabic"/>
          <w:sz w:val="32"/>
          <w:szCs w:val="32"/>
          <w:rtl/>
          <w:lang w:val="fr-FR" w:eastAsia="fr-FR"/>
        </w:rPr>
        <w:t xml:space="preserve"> </w:t>
      </w:r>
      <w:r w:rsidRPr="00942776">
        <w:rPr>
          <w:rFonts w:ascii="Times New Roman" w:eastAsia="Times New Roman" w:hAnsi="Times New Roman" w:cs="Traditional Arabic" w:hint="cs"/>
          <w:sz w:val="32"/>
          <w:szCs w:val="32"/>
          <w:rtl/>
          <w:lang w:val="fr-FR" w:eastAsia="fr-FR"/>
        </w:rPr>
        <w:t>متابعة</w:t>
      </w:r>
      <w:r w:rsidRPr="00942776">
        <w:rPr>
          <w:rFonts w:ascii="Times New Roman" w:eastAsia="Times New Roman" w:hAnsi="Times New Roman" w:cs="Traditional Arabic"/>
          <w:sz w:val="32"/>
          <w:szCs w:val="32"/>
          <w:rtl/>
          <w:lang w:val="fr-FR" w:eastAsia="fr-FR"/>
        </w:rPr>
        <w:t xml:space="preserve"> </w:t>
      </w:r>
      <w:r w:rsidRPr="00942776">
        <w:rPr>
          <w:rFonts w:ascii="Times New Roman" w:eastAsia="Times New Roman" w:hAnsi="Times New Roman" w:cs="Traditional Arabic" w:hint="cs"/>
          <w:sz w:val="32"/>
          <w:szCs w:val="32"/>
          <w:rtl/>
          <w:lang w:val="fr-FR" w:eastAsia="fr-FR"/>
        </w:rPr>
        <w:t>تطور</w:t>
      </w:r>
      <w:r w:rsidRPr="00942776">
        <w:rPr>
          <w:rFonts w:ascii="Times New Roman" w:eastAsia="Times New Roman" w:hAnsi="Times New Roman" w:cs="Traditional Arabic"/>
          <w:sz w:val="32"/>
          <w:szCs w:val="32"/>
          <w:rtl/>
          <w:lang w:val="fr-FR" w:eastAsia="fr-FR"/>
        </w:rPr>
        <w:t xml:space="preserve"> </w:t>
      </w:r>
      <w:r w:rsidRPr="00942776">
        <w:rPr>
          <w:rFonts w:ascii="Times New Roman" w:eastAsia="Times New Roman" w:hAnsi="Times New Roman" w:cs="Traditional Arabic" w:hint="cs"/>
          <w:sz w:val="32"/>
          <w:szCs w:val="32"/>
          <w:rtl/>
          <w:lang w:val="fr-FR" w:eastAsia="fr-FR"/>
        </w:rPr>
        <w:t>الحالة</w:t>
      </w:r>
      <w:r w:rsidRPr="00942776">
        <w:rPr>
          <w:rFonts w:ascii="Times New Roman" w:eastAsia="Times New Roman" w:hAnsi="Times New Roman" w:cs="Traditional Arabic"/>
          <w:sz w:val="32"/>
          <w:szCs w:val="32"/>
          <w:rtl/>
          <w:lang w:val="fr-FR" w:eastAsia="fr-FR"/>
        </w:rPr>
        <w:t xml:space="preserve"> </w:t>
      </w:r>
      <w:r w:rsidRPr="00942776">
        <w:rPr>
          <w:rFonts w:ascii="Times New Roman" w:eastAsia="Times New Roman" w:hAnsi="Times New Roman" w:cs="Traditional Arabic" w:hint="cs"/>
          <w:sz w:val="32"/>
          <w:szCs w:val="32"/>
          <w:rtl/>
          <w:lang w:val="fr-FR" w:eastAsia="fr-FR"/>
        </w:rPr>
        <w:t>التدريبية</w:t>
      </w:r>
      <w:r w:rsidRPr="00942776">
        <w:rPr>
          <w:rFonts w:ascii="Times New Roman" w:eastAsia="Times New Roman" w:hAnsi="Times New Roman" w:cs="Traditional Arabic"/>
          <w:sz w:val="32"/>
          <w:szCs w:val="32"/>
          <w:rtl/>
          <w:lang w:val="fr-FR" w:eastAsia="fr-FR"/>
        </w:rPr>
        <w:t xml:space="preserve"> </w:t>
      </w:r>
      <w:r w:rsidRPr="00942776">
        <w:rPr>
          <w:rFonts w:ascii="Times New Roman" w:eastAsia="Times New Roman" w:hAnsi="Times New Roman" w:cs="Traditional Arabic" w:hint="cs"/>
          <w:sz w:val="32"/>
          <w:szCs w:val="32"/>
          <w:rtl/>
          <w:lang w:val="fr-FR" w:eastAsia="fr-FR"/>
        </w:rPr>
        <w:t>للاعبين</w:t>
      </w:r>
      <w:r w:rsidRPr="00942776">
        <w:rPr>
          <w:rFonts w:ascii="Times New Roman" w:eastAsia="Times New Roman" w:hAnsi="Times New Roman" w:cs="Traditional Arabic"/>
          <w:sz w:val="32"/>
          <w:szCs w:val="32"/>
          <w:rtl/>
          <w:lang w:val="fr-FR" w:eastAsia="fr-FR"/>
        </w:rPr>
        <w:t xml:space="preserve"> </w:t>
      </w:r>
      <w:r w:rsidRPr="00942776">
        <w:rPr>
          <w:rFonts w:ascii="Times New Roman" w:eastAsia="Times New Roman" w:hAnsi="Times New Roman" w:cs="Traditional Arabic" w:hint="cs"/>
          <w:sz w:val="32"/>
          <w:szCs w:val="32"/>
          <w:rtl/>
          <w:lang w:val="fr-FR" w:eastAsia="fr-FR"/>
        </w:rPr>
        <w:t>طوال</w:t>
      </w:r>
      <w:r w:rsidRPr="00942776">
        <w:rPr>
          <w:rFonts w:ascii="Times New Roman" w:eastAsia="Times New Roman" w:hAnsi="Times New Roman" w:cs="Traditional Arabic"/>
          <w:sz w:val="32"/>
          <w:szCs w:val="32"/>
          <w:rtl/>
          <w:lang w:val="fr-FR" w:eastAsia="fr-FR"/>
        </w:rPr>
        <w:t xml:space="preserve"> </w:t>
      </w:r>
      <w:r w:rsidRPr="00942776">
        <w:rPr>
          <w:rFonts w:ascii="Times New Roman" w:eastAsia="Times New Roman" w:hAnsi="Times New Roman" w:cs="Traditional Arabic" w:hint="cs"/>
          <w:sz w:val="32"/>
          <w:szCs w:val="32"/>
          <w:rtl/>
          <w:lang w:val="fr-FR" w:eastAsia="fr-FR"/>
        </w:rPr>
        <w:t>الموسم</w:t>
      </w:r>
      <w:r w:rsidRPr="00942776">
        <w:rPr>
          <w:rFonts w:ascii="Times New Roman" w:eastAsia="Times New Roman" w:hAnsi="Times New Roman" w:cs="Traditional Arabic"/>
          <w:sz w:val="32"/>
          <w:szCs w:val="32"/>
          <w:rtl/>
          <w:lang w:val="fr-FR" w:eastAsia="fr-FR"/>
        </w:rPr>
        <w:t xml:space="preserve"> </w:t>
      </w:r>
      <w:r w:rsidRPr="00942776">
        <w:rPr>
          <w:rFonts w:ascii="Times New Roman" w:eastAsia="Times New Roman" w:hAnsi="Times New Roman" w:cs="Traditional Arabic" w:hint="cs"/>
          <w:sz w:val="32"/>
          <w:szCs w:val="32"/>
          <w:rtl/>
          <w:lang w:val="fr-FR" w:eastAsia="fr-FR"/>
        </w:rPr>
        <w:t>الرياضي</w:t>
      </w:r>
      <w:r w:rsidRPr="00942776">
        <w:rPr>
          <w:rFonts w:ascii="Times New Roman" w:eastAsia="Times New Roman" w:hAnsi="Times New Roman" w:cs="Traditional Arabic"/>
          <w:sz w:val="32"/>
          <w:szCs w:val="32"/>
          <w:rtl/>
          <w:lang w:val="fr-FR" w:eastAsia="fr-FR"/>
        </w:rPr>
        <w:t xml:space="preserve"> </w:t>
      </w:r>
      <w:r w:rsidRPr="00942776">
        <w:rPr>
          <w:rFonts w:ascii="Times New Roman" w:eastAsia="Times New Roman" w:hAnsi="Times New Roman" w:cs="Traditional Arabic" w:hint="cs"/>
          <w:sz w:val="32"/>
          <w:szCs w:val="32"/>
          <w:rtl/>
          <w:lang w:val="fr-FR" w:eastAsia="fr-FR"/>
        </w:rPr>
        <w:t>بإجراء</w:t>
      </w:r>
      <w:r w:rsidRPr="00942776">
        <w:rPr>
          <w:rFonts w:ascii="Times New Roman" w:eastAsia="Times New Roman" w:hAnsi="Times New Roman" w:cs="Traditional Arabic"/>
          <w:sz w:val="32"/>
          <w:szCs w:val="32"/>
          <w:rtl/>
          <w:lang w:val="fr-FR" w:eastAsia="fr-FR"/>
        </w:rPr>
        <w:t xml:space="preserve"> </w:t>
      </w:r>
      <w:r w:rsidRPr="00942776">
        <w:rPr>
          <w:rFonts w:ascii="Times New Roman" w:eastAsia="Times New Roman" w:hAnsi="Times New Roman" w:cs="Traditional Arabic" w:hint="cs"/>
          <w:sz w:val="32"/>
          <w:szCs w:val="32"/>
          <w:rtl/>
          <w:lang w:val="fr-FR" w:eastAsia="fr-FR"/>
        </w:rPr>
        <w:t>اختبارات</w:t>
      </w:r>
      <w:r w:rsidRPr="00942776">
        <w:rPr>
          <w:rFonts w:ascii="Times New Roman" w:eastAsia="Times New Roman" w:hAnsi="Times New Roman" w:cs="Traditional Arabic"/>
          <w:sz w:val="32"/>
          <w:szCs w:val="32"/>
          <w:rtl/>
          <w:lang w:val="fr-FR" w:eastAsia="fr-FR"/>
        </w:rPr>
        <w:t xml:space="preserve"> </w:t>
      </w:r>
      <w:r>
        <w:rPr>
          <w:rFonts w:cs="Traditional Arabic" w:hint="cs"/>
          <w:sz w:val="32"/>
          <w:szCs w:val="32"/>
          <w:rtl/>
          <w:lang w:val="fr-FR" w:eastAsia="fr-FR"/>
        </w:rPr>
        <w:t>تقييميه</w:t>
      </w:r>
      <w:r>
        <w:rPr>
          <w:rFonts w:ascii="Times New Roman" w:eastAsia="Times New Roman" w:hAnsi="Times New Roman" w:cs="Traditional Arabic" w:hint="cs"/>
          <w:sz w:val="32"/>
          <w:szCs w:val="32"/>
          <w:rtl/>
          <w:lang w:val="fr-FR" w:eastAsia="fr-FR"/>
        </w:rPr>
        <w:t xml:space="preserve"> دورية</w:t>
      </w:r>
      <w:r w:rsidRPr="00942776">
        <w:rPr>
          <w:rFonts w:ascii="Times New Roman" w:eastAsia="Times New Roman" w:hAnsi="Times New Roman" w:cs="Traditional Arabic" w:hint="cs"/>
          <w:sz w:val="32"/>
          <w:szCs w:val="32"/>
          <w:rtl/>
          <w:lang w:val="fr-FR" w:eastAsia="fr-FR"/>
        </w:rPr>
        <w:t>.</w:t>
      </w:r>
    </w:p>
    <w:p w:rsidR="0092039C" w:rsidRPr="00942776" w:rsidRDefault="0092039C" w:rsidP="0092039C">
      <w:pPr>
        <w:jc w:val="lowKashida"/>
        <w:rPr>
          <w:rFonts w:ascii="Times New Roman" w:eastAsia="Times New Roman" w:hAnsi="Times New Roman" w:cs="Traditional Arabic"/>
          <w:sz w:val="32"/>
          <w:szCs w:val="32"/>
          <w:rtl/>
          <w:lang w:val="fr-FR" w:eastAsia="fr-FR"/>
        </w:rPr>
      </w:pPr>
      <w:r w:rsidRPr="00942776">
        <w:rPr>
          <w:rFonts w:ascii="Times New Roman" w:eastAsia="Times New Roman" w:hAnsi="Times New Roman" w:cs="Traditional Arabic" w:hint="cs"/>
          <w:sz w:val="32"/>
          <w:szCs w:val="32"/>
          <w:rtl/>
          <w:lang w:val="fr-FR" w:eastAsia="fr-FR"/>
        </w:rPr>
        <w:t>- ضرورة إتباع مدربي كرة القدم الأسلوب العلمي في تطبق البرامج ال</w:t>
      </w:r>
      <w:r>
        <w:rPr>
          <w:rFonts w:ascii="Times New Roman" w:eastAsia="Times New Roman" w:hAnsi="Times New Roman" w:cs="Traditional Arabic" w:hint="cs"/>
          <w:sz w:val="32"/>
          <w:szCs w:val="32"/>
          <w:rtl/>
          <w:lang w:val="fr-FR" w:eastAsia="fr-FR"/>
        </w:rPr>
        <w:t>تدريبية في كافة المراحل العمرية</w:t>
      </w:r>
      <w:r w:rsidRPr="00942776">
        <w:rPr>
          <w:rFonts w:ascii="Times New Roman" w:eastAsia="Times New Roman" w:hAnsi="Times New Roman" w:cs="Traditional Arabic" w:hint="cs"/>
          <w:sz w:val="32"/>
          <w:szCs w:val="32"/>
          <w:rtl/>
          <w:lang w:val="fr-FR" w:eastAsia="fr-FR"/>
        </w:rPr>
        <w:t>.</w:t>
      </w:r>
    </w:p>
    <w:p w:rsidR="0092039C" w:rsidRDefault="0092039C" w:rsidP="0092039C">
      <w:pPr>
        <w:pStyle w:val="Paragraphedeliste1"/>
        <w:autoSpaceDE/>
        <w:autoSpaceDN/>
        <w:adjustRightInd/>
        <w:spacing w:line="276" w:lineRule="auto"/>
        <w:ind w:left="0"/>
        <w:jc w:val="left"/>
        <w:rPr>
          <w:rFonts w:eastAsia="Times New Roman"/>
          <w:rtl/>
          <w:lang w:val="fr-FR" w:eastAsia="fr-FR" w:bidi="ar-SA"/>
        </w:rPr>
      </w:pPr>
      <w:r w:rsidRPr="00942776">
        <w:rPr>
          <w:rFonts w:eastAsia="Times New Roman" w:hint="cs"/>
          <w:rtl/>
          <w:lang w:val="fr-FR" w:eastAsia="fr-FR" w:bidi="ar-SA"/>
        </w:rPr>
        <w:t>- نوصى بضرورة رفع القدرات المعرفية للمدربين وتعزيز خبرتهم من</w:t>
      </w:r>
      <w:r w:rsidRPr="00942776">
        <w:rPr>
          <w:rFonts w:eastAsia="Times New Roman"/>
          <w:rtl/>
          <w:lang w:val="fr-FR" w:eastAsia="fr-FR" w:bidi="ar-SA"/>
        </w:rPr>
        <w:t xml:space="preserve"> </w:t>
      </w:r>
      <w:r w:rsidRPr="00942776">
        <w:rPr>
          <w:rFonts w:eastAsia="Times New Roman" w:hint="cs"/>
          <w:rtl/>
          <w:lang w:val="fr-FR" w:eastAsia="fr-FR" w:bidi="ar-SA"/>
        </w:rPr>
        <w:t>خلال</w:t>
      </w:r>
      <w:r w:rsidRPr="00942776">
        <w:rPr>
          <w:rFonts w:eastAsia="Times New Roman"/>
          <w:rtl/>
          <w:lang w:val="fr-FR" w:eastAsia="fr-FR" w:bidi="ar-SA"/>
        </w:rPr>
        <w:t xml:space="preserve"> </w:t>
      </w:r>
      <w:r w:rsidRPr="00942776">
        <w:rPr>
          <w:rFonts w:eastAsia="Times New Roman" w:hint="cs"/>
          <w:rtl/>
          <w:lang w:val="fr-FR" w:eastAsia="fr-FR" w:bidi="ar-SA"/>
        </w:rPr>
        <w:t>التربصات</w:t>
      </w:r>
      <w:r w:rsidRPr="00942776">
        <w:rPr>
          <w:rFonts w:eastAsia="Times New Roman"/>
          <w:rtl/>
          <w:lang w:val="fr-FR" w:eastAsia="fr-FR" w:bidi="ar-SA"/>
        </w:rPr>
        <w:t xml:space="preserve"> </w:t>
      </w:r>
      <w:r w:rsidRPr="00942776">
        <w:rPr>
          <w:rFonts w:eastAsia="Times New Roman" w:hint="cs"/>
          <w:rtl/>
          <w:lang w:val="fr-FR" w:eastAsia="fr-FR" w:bidi="ar-SA"/>
        </w:rPr>
        <w:t>و</w:t>
      </w:r>
      <w:r w:rsidRPr="00942776">
        <w:rPr>
          <w:rFonts w:eastAsia="Times New Roman"/>
          <w:rtl/>
          <w:lang w:val="fr-FR" w:eastAsia="fr-FR" w:bidi="ar-SA"/>
        </w:rPr>
        <w:t xml:space="preserve"> </w:t>
      </w:r>
      <w:r w:rsidRPr="00942776">
        <w:rPr>
          <w:rFonts w:eastAsia="Times New Roman" w:hint="cs"/>
          <w:rtl/>
          <w:lang w:val="fr-FR" w:eastAsia="fr-FR" w:bidi="ar-SA"/>
        </w:rPr>
        <w:t>الأيام</w:t>
      </w:r>
      <w:r w:rsidRPr="00942776">
        <w:rPr>
          <w:rFonts w:eastAsia="Times New Roman"/>
          <w:rtl/>
          <w:lang w:val="fr-FR" w:eastAsia="fr-FR" w:bidi="ar-SA"/>
        </w:rPr>
        <w:t xml:space="preserve"> </w:t>
      </w:r>
      <w:r w:rsidRPr="00942776">
        <w:rPr>
          <w:rFonts w:eastAsia="Times New Roman" w:hint="cs"/>
          <w:rtl/>
          <w:lang w:val="fr-FR" w:eastAsia="fr-FR" w:bidi="ar-SA"/>
        </w:rPr>
        <w:t>التكوينية</w:t>
      </w:r>
      <w:r w:rsidRPr="00942776">
        <w:rPr>
          <w:rFonts w:eastAsia="Times New Roman"/>
          <w:rtl/>
          <w:lang w:val="fr-FR" w:eastAsia="fr-FR" w:bidi="ar-SA"/>
        </w:rPr>
        <w:t xml:space="preserve"> </w:t>
      </w:r>
      <w:r w:rsidRPr="00942776">
        <w:rPr>
          <w:rFonts w:eastAsia="Times New Roman" w:hint="cs"/>
          <w:rtl/>
          <w:lang w:val="fr-FR" w:eastAsia="fr-FR" w:bidi="ar-SA"/>
        </w:rPr>
        <w:t>و</w:t>
      </w:r>
      <w:r w:rsidRPr="00942776">
        <w:rPr>
          <w:rFonts w:eastAsia="Times New Roman"/>
          <w:rtl/>
          <w:lang w:val="fr-FR" w:eastAsia="fr-FR" w:bidi="ar-SA"/>
        </w:rPr>
        <w:t xml:space="preserve"> </w:t>
      </w:r>
      <w:r w:rsidRPr="00942776">
        <w:rPr>
          <w:rFonts w:eastAsia="Times New Roman" w:hint="cs"/>
          <w:rtl/>
          <w:lang w:val="fr-FR" w:eastAsia="fr-FR" w:bidi="ar-SA"/>
        </w:rPr>
        <w:t xml:space="preserve">الدورات التدريبية، و الأيام </w:t>
      </w:r>
      <w:r>
        <w:rPr>
          <w:rFonts w:eastAsia="Times New Roman" w:hint="cs"/>
          <w:rtl/>
          <w:lang w:val="fr-FR" w:eastAsia="fr-FR" w:bidi="ar-SA"/>
        </w:rPr>
        <w:t>الدراسية تحت إشراف أهل الاختصاص</w:t>
      </w:r>
      <w:r w:rsidRPr="00942776">
        <w:rPr>
          <w:rFonts w:eastAsia="Times New Roman"/>
          <w:rtl/>
          <w:lang w:val="fr-FR" w:eastAsia="fr-FR" w:bidi="ar-SA"/>
        </w:rPr>
        <w:t>.</w:t>
      </w:r>
    </w:p>
    <w:p w:rsidR="0092039C" w:rsidRPr="00942776" w:rsidRDefault="0092039C" w:rsidP="0092039C">
      <w:pPr>
        <w:pStyle w:val="Paragraphedeliste1"/>
        <w:autoSpaceDE/>
        <w:autoSpaceDN/>
        <w:adjustRightInd/>
        <w:spacing w:line="276" w:lineRule="auto"/>
        <w:ind w:left="0"/>
        <w:jc w:val="left"/>
        <w:rPr>
          <w:rFonts w:eastAsia="Times New Roman"/>
          <w:rtl/>
          <w:lang w:val="fr-FR" w:eastAsia="fr-FR" w:bidi="ar-SA"/>
        </w:rPr>
      </w:pPr>
      <w:r>
        <w:rPr>
          <w:rFonts w:eastAsia="Times New Roman" w:hint="cs"/>
          <w:rtl/>
          <w:lang w:val="fr-FR" w:eastAsia="fr-FR" w:bidi="ar-SA"/>
        </w:rPr>
        <w:t>- إجراء دراسات مشابهة في ألعاب رياضية أخرى ومستويات عمرية مختلفة.</w:t>
      </w:r>
    </w:p>
    <w:p w:rsidR="0092039C" w:rsidRDefault="0092039C" w:rsidP="0092039C">
      <w:pPr>
        <w:jc w:val="lowKashida"/>
        <w:rPr>
          <w:rFonts w:cs="Traditional Arabic"/>
          <w:sz w:val="32"/>
          <w:szCs w:val="32"/>
          <w:rtl/>
        </w:rPr>
      </w:pPr>
    </w:p>
    <w:p w:rsidR="0092039C" w:rsidRDefault="0092039C" w:rsidP="0092039C"/>
    <w:p w:rsidR="00594AD0" w:rsidRPr="0092039C" w:rsidRDefault="00594AD0"/>
    <w:sectPr w:rsidR="00594AD0" w:rsidRPr="0092039C" w:rsidSect="00A23161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0968E2"/>
    <w:multiLevelType w:val="hybridMultilevel"/>
    <w:tmpl w:val="724E8FA6"/>
    <w:lvl w:ilvl="0" w:tplc="33082C8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hyphenationZone w:val="425"/>
  <w:characterSpacingControl w:val="doNotCompress"/>
  <w:compat>
    <w:useFELayout/>
  </w:compat>
  <w:rsids>
    <w:rsidRoot w:val="00BD36F6"/>
    <w:rsid w:val="00594AD0"/>
    <w:rsid w:val="0092039C"/>
    <w:rsid w:val="00BB093F"/>
    <w:rsid w:val="00BD36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093F"/>
    <w:pPr>
      <w:bidi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BD36F6"/>
    <w:pPr>
      <w:ind w:left="720"/>
      <w:contextualSpacing/>
    </w:pPr>
  </w:style>
  <w:style w:type="paragraph" w:customStyle="1" w:styleId="Paragraphedeliste1">
    <w:name w:val="Paragraphe de liste1"/>
    <w:basedOn w:val="Normal"/>
    <w:rsid w:val="00BD36F6"/>
    <w:pPr>
      <w:autoSpaceDE w:val="0"/>
      <w:autoSpaceDN w:val="0"/>
      <w:adjustRightInd w:val="0"/>
      <w:spacing w:after="0" w:line="240" w:lineRule="auto"/>
      <w:ind w:left="720"/>
      <w:jc w:val="both"/>
    </w:pPr>
    <w:rPr>
      <w:rFonts w:ascii="Times New Roman" w:eastAsia="Calibri" w:hAnsi="Times New Roman" w:cs="Traditional Arabic"/>
      <w:sz w:val="32"/>
      <w:szCs w:val="32"/>
      <w:lang w:bidi="ar-D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953</Words>
  <Characters>5245</Characters>
  <Application>Microsoft Office Word</Application>
  <DocSecurity>0</DocSecurity>
  <Lines>43</Lines>
  <Paragraphs>12</Paragraphs>
  <ScaleCrop>false</ScaleCrop>
  <Company/>
  <LinksUpToDate>false</LinksUpToDate>
  <CharactersWithSpaces>6186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SOULEY</dc:creator>
  <cp:keywords/>
  <dc:description/>
  <cp:lastModifiedBy>Gigahertz</cp:lastModifiedBy>
  <cp:revision>3</cp:revision>
  <dcterms:created xsi:type="dcterms:W3CDTF">2012-06-09T20:51:00Z</dcterms:created>
  <dcterms:modified xsi:type="dcterms:W3CDTF">2013-04-16T18:32:00Z</dcterms:modified>
</cp:coreProperties>
</file>